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8534D" w14:textId="77777777" w:rsidR="009836A5" w:rsidRDefault="009836A5" w:rsidP="009836A5">
      <w:pPr>
        <w:pStyle w:val="Title1"/>
      </w:pPr>
    </w:p>
    <w:p w14:paraId="587060C7" w14:textId="77777777" w:rsidR="009836A5" w:rsidRDefault="009836A5" w:rsidP="009836A5">
      <w:pPr>
        <w:pStyle w:val="Title1"/>
      </w:pPr>
      <w:r>
        <w:t>I</w:t>
      </w:r>
      <w:r>
        <w:rPr>
          <w:rFonts w:hint="eastAsia"/>
        </w:rPr>
        <w:t>nstruction</w:t>
      </w:r>
      <w:r>
        <w:t xml:space="preserve">s </w:t>
      </w:r>
      <w:r>
        <w:rPr>
          <w:rFonts w:hint="eastAsia"/>
        </w:rPr>
        <w:t>for</w:t>
      </w:r>
      <w:r>
        <w:t xml:space="preserve"> P</w:t>
      </w:r>
      <w:r>
        <w:rPr>
          <w:rFonts w:hint="eastAsia"/>
        </w:rPr>
        <w:t>reparation</w:t>
      </w:r>
      <w:r>
        <w:t xml:space="preserve"> </w:t>
      </w:r>
      <w:r>
        <w:rPr>
          <w:rFonts w:hint="eastAsia"/>
        </w:rPr>
        <w:t>of</w:t>
      </w:r>
      <w:r>
        <w:t xml:space="preserve"> E</w:t>
      </w:r>
      <w:r>
        <w:rPr>
          <w:rFonts w:hint="eastAsia"/>
        </w:rPr>
        <w:t>xtended</w:t>
      </w:r>
      <w:r>
        <w:t xml:space="preserve"> A</w:t>
      </w:r>
      <w:r>
        <w:rPr>
          <w:rFonts w:hint="eastAsia"/>
        </w:rPr>
        <w:t>bstract</w:t>
      </w:r>
      <w:r>
        <w:t>s</w:t>
      </w:r>
      <w:r w:rsidR="003058E1">
        <w:t xml:space="preserve"> (ver. 2021)</w:t>
      </w:r>
    </w:p>
    <w:p w14:paraId="6A3D87C9" w14:textId="77777777" w:rsidR="009836A5" w:rsidRDefault="009836A5" w:rsidP="009836A5">
      <w:pPr>
        <w:pStyle w:val="Title1"/>
        <w:rPr>
          <w:bCs/>
          <w:sz w:val="24"/>
        </w:rPr>
      </w:pPr>
    </w:p>
    <w:p w14:paraId="558F0D86" w14:textId="42E46279" w:rsidR="003058E1" w:rsidRDefault="003058E1" w:rsidP="003058E1">
      <w:pPr>
        <w:spacing w:line="280" w:lineRule="exact"/>
        <w:jc w:val="center"/>
      </w:pPr>
      <w:r w:rsidRPr="00A11198">
        <w:rPr>
          <w:u w:val="single"/>
        </w:rPr>
        <w:t>Hanako Ibaraki</w:t>
      </w:r>
      <w:r w:rsidRPr="00A11198">
        <w:rPr>
          <w:u w:val="single"/>
          <w:vertAlign w:val="superscript"/>
        </w:rPr>
        <w:t>*</w:t>
      </w:r>
      <w:r>
        <w:rPr>
          <w:rFonts w:hint="eastAsia"/>
        </w:rPr>
        <w:t xml:space="preserve">, Taro </w:t>
      </w:r>
      <w:proofErr w:type="spellStart"/>
      <w:r>
        <w:t>Otuk</w:t>
      </w:r>
      <w:r>
        <w:rPr>
          <w:rFonts w:hint="eastAsia"/>
        </w:rPr>
        <w:t>a</w:t>
      </w:r>
      <w:proofErr w:type="spellEnd"/>
      <w:r w:rsidRPr="00A11198">
        <w:rPr>
          <w:vertAlign w:val="superscript"/>
        </w:rPr>
        <w:t>**</w:t>
      </w:r>
      <w:r>
        <w:rPr>
          <w:rFonts w:hint="eastAsia"/>
        </w:rPr>
        <w:t xml:space="preserve">, Jiro </w:t>
      </w:r>
      <w:r>
        <w:t>Tsukuba</w:t>
      </w:r>
      <w:r w:rsidRPr="00A11198">
        <w:rPr>
          <w:vertAlign w:val="superscript"/>
        </w:rPr>
        <w:t>*</w:t>
      </w:r>
      <w:r>
        <w:rPr>
          <w:rFonts w:hint="eastAsia"/>
        </w:rPr>
        <w:t>,</w:t>
      </w:r>
      <w:r>
        <w:t xml:space="preserve"> </w:t>
      </w:r>
      <w:proofErr w:type="spellStart"/>
      <w:r>
        <w:t>Tsukimi</w:t>
      </w:r>
      <w:proofErr w:type="spellEnd"/>
      <w:r>
        <w:t xml:space="preserve"> Tokyo</w:t>
      </w:r>
      <w:r w:rsidRPr="00A11198">
        <w:rPr>
          <w:vertAlign w:val="superscript"/>
        </w:rPr>
        <w:t>*</w:t>
      </w:r>
      <w:proofErr w:type="gramStart"/>
      <w:r w:rsidRPr="00A11198">
        <w:rPr>
          <w:vertAlign w:val="superscript"/>
        </w:rPr>
        <w:t>3</w:t>
      </w:r>
      <w:r w:rsidR="00D80389">
        <w:rPr>
          <w:rFonts w:ascii="ＭＳ ゴシック" w:eastAsia="ＭＳ ゴシック" w:hAnsi="ＭＳ ゴシック"/>
          <w:szCs w:val="24"/>
          <w:vertAlign w:val="superscript"/>
        </w:rPr>
        <w:t>,</w:t>
      </w:r>
      <w:r w:rsidR="00D80389">
        <w:rPr>
          <w:rFonts w:ascii="ＭＳ ゴシック" w:eastAsia="ＭＳ ゴシック" w:hAnsi="ＭＳ ゴシック" w:hint="eastAsia"/>
          <w:szCs w:val="24"/>
          <w:vertAlign w:val="superscript"/>
        </w:rPr>
        <w:t>#</w:t>
      </w:r>
      <w:proofErr w:type="gramEnd"/>
      <w:r>
        <w:t xml:space="preserve">, </w:t>
      </w:r>
    </w:p>
    <w:p w14:paraId="6C06AFE9" w14:textId="77777777" w:rsidR="003058E1" w:rsidRPr="00A11198" w:rsidRDefault="003058E1" w:rsidP="003058E1">
      <w:pPr>
        <w:spacing w:line="280" w:lineRule="exact"/>
        <w:jc w:val="center"/>
        <w:rPr>
          <w:vertAlign w:val="superscript"/>
        </w:rPr>
      </w:pPr>
      <w:r w:rsidRPr="00A11198">
        <w:t xml:space="preserve">Yukie </w:t>
      </w:r>
      <w:proofErr w:type="spellStart"/>
      <w:r w:rsidRPr="00A11198">
        <w:t>Kaji</w:t>
      </w:r>
      <w:proofErr w:type="spellEnd"/>
      <w:r w:rsidRPr="00A11198">
        <w:rPr>
          <w:vertAlign w:val="superscript"/>
        </w:rPr>
        <w:t>*4</w:t>
      </w:r>
      <w:r w:rsidRPr="00A11198">
        <w:t>, Sanshiro Niigata</w:t>
      </w:r>
      <w:r w:rsidRPr="00A11198">
        <w:rPr>
          <w:vertAlign w:val="superscript"/>
        </w:rPr>
        <w:t>*</w:t>
      </w:r>
      <w:proofErr w:type="gramStart"/>
      <w:r w:rsidRPr="00A11198">
        <w:rPr>
          <w:vertAlign w:val="superscript"/>
        </w:rPr>
        <w:t>*,*</w:t>
      </w:r>
      <w:proofErr w:type="gramEnd"/>
      <w:r w:rsidRPr="00A11198">
        <w:rPr>
          <w:vertAlign w:val="superscript"/>
        </w:rPr>
        <w:t>5,6</w:t>
      </w:r>
    </w:p>
    <w:p w14:paraId="57975C81" w14:textId="77777777" w:rsidR="003058E1" w:rsidRPr="00A11198" w:rsidRDefault="003058E1" w:rsidP="003058E1">
      <w:pPr>
        <w:spacing w:line="280" w:lineRule="exact"/>
        <w:jc w:val="center"/>
        <w:rPr>
          <w:sz w:val="20"/>
        </w:rPr>
      </w:pPr>
      <w:r w:rsidRPr="00A11198">
        <w:rPr>
          <w:sz w:val="20"/>
        </w:rPr>
        <w:t>* AIST, ** JGI, Inc., *3 Faculty of Urban Environmental Sciences, Tokyo Metropolitan Univ</w:t>
      </w:r>
      <w:r>
        <w:rPr>
          <w:sz w:val="20"/>
        </w:rPr>
        <w:t>.</w:t>
      </w:r>
      <w:r w:rsidRPr="00A11198">
        <w:rPr>
          <w:sz w:val="20"/>
        </w:rPr>
        <w:t>,</w:t>
      </w:r>
      <w:r>
        <w:rPr>
          <w:sz w:val="20"/>
        </w:rPr>
        <w:t xml:space="preserve"> </w:t>
      </w:r>
    </w:p>
    <w:p w14:paraId="64C49934" w14:textId="77777777" w:rsidR="003058E1" w:rsidRDefault="003058E1" w:rsidP="003058E1">
      <w:pPr>
        <w:spacing w:line="280" w:lineRule="exact"/>
        <w:jc w:val="center"/>
        <w:rPr>
          <w:sz w:val="20"/>
        </w:rPr>
      </w:pPr>
      <w:r w:rsidRPr="00A11198">
        <w:rPr>
          <w:sz w:val="20"/>
        </w:rPr>
        <w:t>*4 Geophysical Surveying Co. Ltd., *5 JAPEX, *6 Graduate School of Science and Technology, Niigata Univ</w:t>
      </w:r>
      <w:r>
        <w:rPr>
          <w:sz w:val="20"/>
        </w:rPr>
        <w:t>.</w:t>
      </w:r>
    </w:p>
    <w:p w14:paraId="65363FA6" w14:textId="77777777" w:rsidR="003058E1" w:rsidRPr="00A11198" w:rsidRDefault="003058E1" w:rsidP="003058E1">
      <w:pPr>
        <w:spacing w:line="280" w:lineRule="exact"/>
        <w:jc w:val="center"/>
        <w:rPr>
          <w:sz w:val="20"/>
        </w:rPr>
      </w:pPr>
      <w:r>
        <w:rPr>
          <w:rFonts w:hint="eastAsia"/>
          <w:sz w:val="20"/>
        </w:rPr>
        <w:t>#</w:t>
      </w:r>
      <w:r>
        <w:rPr>
          <w:sz w:val="20"/>
        </w:rPr>
        <w:t xml:space="preserve"> </w:t>
      </w:r>
      <w:r w:rsidRPr="00B24F18">
        <w:rPr>
          <w:sz w:val="20"/>
        </w:rPr>
        <w:t>Present address</w:t>
      </w:r>
      <w:r>
        <w:rPr>
          <w:sz w:val="20"/>
        </w:rPr>
        <w:t xml:space="preserve">: Kawasaki Geological Engineering </w:t>
      </w:r>
      <w:r w:rsidRPr="00CB7484">
        <w:rPr>
          <w:sz w:val="20"/>
        </w:rPr>
        <w:t>Co.</w:t>
      </w:r>
      <w:r>
        <w:rPr>
          <w:rFonts w:hint="eastAsia"/>
          <w:sz w:val="20"/>
        </w:rPr>
        <w:t>,</w:t>
      </w:r>
      <w:r>
        <w:rPr>
          <w:sz w:val="20"/>
        </w:rPr>
        <w:t xml:space="preserve"> </w:t>
      </w:r>
      <w:r w:rsidRPr="00CB7484">
        <w:rPr>
          <w:sz w:val="20"/>
        </w:rPr>
        <w:t>Ltd.</w:t>
      </w:r>
    </w:p>
    <w:p w14:paraId="6D34A263" w14:textId="77777777" w:rsidR="009836A5" w:rsidRDefault="009836A5" w:rsidP="009836A5">
      <w:pPr>
        <w:pStyle w:val="Affiliations"/>
      </w:pPr>
    </w:p>
    <w:p w14:paraId="17469D10" w14:textId="77777777" w:rsidR="009836A5" w:rsidRDefault="009836A5" w:rsidP="009836A5">
      <w:pPr>
        <w:pStyle w:val="Abstract"/>
      </w:pPr>
      <w:r>
        <w:rPr>
          <w:b/>
        </w:rPr>
        <w:t>Abstract:</w:t>
      </w:r>
      <w:r>
        <w:t xml:space="preserve"> Extended Abstracts for the oral and poster presentations at the SEGJ </w:t>
      </w:r>
      <w:r>
        <w:rPr>
          <w:rFonts w:hint="eastAsia"/>
        </w:rPr>
        <w:t>c</w:t>
      </w:r>
      <w:r>
        <w:t>onference will be published in the Proceedings, which</w:t>
      </w:r>
      <w:r>
        <w:rPr>
          <w:rFonts w:hint="eastAsia"/>
        </w:rPr>
        <w:t xml:space="preserve"> will be </w:t>
      </w:r>
      <w:r>
        <w:t>provided</w:t>
      </w:r>
      <w:r>
        <w:rPr>
          <w:rFonts w:hint="eastAsia"/>
        </w:rPr>
        <w:t xml:space="preserve"> to all registrants at the conference reception desk</w:t>
      </w:r>
      <w:r>
        <w:t xml:space="preserve"> as a hardcopy volume</w:t>
      </w:r>
      <w:r>
        <w:rPr>
          <w:rFonts w:hint="eastAsia"/>
        </w:rPr>
        <w:t xml:space="preserve">. </w:t>
      </w:r>
      <w:r>
        <w:t xml:space="preserve">All authors are requested to submit an Extended Abstract in PDF format for publication in the Proceedings. Please download </w:t>
      </w:r>
      <w:r>
        <w:rPr>
          <w:rFonts w:hint="eastAsia"/>
        </w:rPr>
        <w:t>this</w:t>
      </w:r>
      <w:r>
        <w:t xml:space="preserve"> MS Word template and use it to prepare your Extended Abstract</w:t>
      </w:r>
      <w:r>
        <w:rPr>
          <w:rFonts w:hint="eastAsia"/>
        </w:rPr>
        <w:t xml:space="preserve">, </w:t>
      </w:r>
      <w:r>
        <w:t xml:space="preserve">following the instructions described below. Once you have completed your Extended Abstract, convert it to PDF format and </w:t>
      </w:r>
      <w:r>
        <w:rPr>
          <w:rFonts w:hint="eastAsia"/>
        </w:rPr>
        <w:t>send</w:t>
      </w:r>
      <w:r>
        <w:t xml:space="preserve"> it </w:t>
      </w:r>
      <w:r>
        <w:rPr>
          <w:rFonts w:hint="eastAsia"/>
        </w:rPr>
        <w:t>to</w:t>
      </w:r>
      <w:r>
        <w:t xml:space="preserve"> the SEGJ </w:t>
      </w:r>
      <w:r>
        <w:rPr>
          <w:rFonts w:hint="eastAsia"/>
        </w:rPr>
        <w:t xml:space="preserve">office </w:t>
      </w:r>
      <w:r w:rsidR="001315E2">
        <w:rPr>
          <w:rFonts w:hint="eastAsia"/>
        </w:rPr>
        <w:t>as a</w:t>
      </w:r>
      <w:r w:rsidR="00D52A50">
        <w:rPr>
          <w:rFonts w:hint="eastAsia"/>
        </w:rPr>
        <w:t>n</w:t>
      </w:r>
      <w:r w:rsidR="001315E2">
        <w:rPr>
          <w:rFonts w:hint="eastAsia"/>
        </w:rPr>
        <w:t xml:space="preserve"> attached file </w:t>
      </w:r>
      <w:r>
        <w:rPr>
          <w:rFonts w:hint="eastAsia"/>
        </w:rPr>
        <w:t>via e-mail</w:t>
      </w:r>
      <w:r>
        <w:t xml:space="preserve">. This Abstract section should be </w:t>
      </w:r>
      <w:r>
        <w:rPr>
          <w:rFonts w:hint="eastAsia"/>
        </w:rPr>
        <w:t>150</w:t>
      </w:r>
      <w:r>
        <w:t>-</w:t>
      </w:r>
      <w:r>
        <w:rPr>
          <w:rFonts w:hint="eastAsia"/>
        </w:rPr>
        <w:t>2</w:t>
      </w:r>
      <w:r>
        <w:t xml:space="preserve">00 words </w:t>
      </w:r>
      <w:proofErr w:type="gramStart"/>
      <w:r>
        <w:t>long, and</w:t>
      </w:r>
      <w:proofErr w:type="gramEnd"/>
      <w:r>
        <w:t xml:space="preserve"> does </w:t>
      </w:r>
      <w:r>
        <w:rPr>
          <w:b/>
          <w:bCs/>
        </w:rPr>
        <w:t>not</w:t>
      </w:r>
      <w:r>
        <w:t xml:space="preserve"> need to be the same abstract you submitted previously.</w:t>
      </w:r>
      <w:r>
        <w:rPr>
          <w:rFonts w:hint="eastAsia"/>
        </w:rPr>
        <w:t xml:space="preserve"> </w:t>
      </w:r>
    </w:p>
    <w:p w14:paraId="0B043446" w14:textId="77777777" w:rsidR="009836A5" w:rsidRDefault="009836A5" w:rsidP="009836A5">
      <w:pPr>
        <w:pStyle w:val="Abstract"/>
      </w:pPr>
    </w:p>
    <w:p w14:paraId="3B562384" w14:textId="77777777" w:rsidR="009836A5" w:rsidRDefault="009836A5" w:rsidP="009836A5">
      <w:pPr>
        <w:sectPr w:rsidR="009836A5">
          <w:headerReference w:type="even" r:id="rId6"/>
          <w:headerReference w:type="default" r:id="rId7"/>
          <w:footerReference w:type="even" r:id="rId8"/>
          <w:footerReference w:type="default" r:id="rId9"/>
          <w:headerReference w:type="first" r:id="rId10"/>
          <w:footerReference w:type="first" r:id="rId11"/>
          <w:pgSz w:w="11909" w:h="16834" w:code="9"/>
          <w:pgMar w:top="1022" w:right="850" w:bottom="1022" w:left="850" w:header="720" w:footer="720" w:gutter="0"/>
          <w:cols w:space="720"/>
        </w:sectPr>
      </w:pPr>
    </w:p>
    <w:p w14:paraId="729D60BB" w14:textId="77777777" w:rsidR="009836A5" w:rsidRDefault="009836A5" w:rsidP="009836A5">
      <w:pPr>
        <w:pStyle w:val="1"/>
      </w:pPr>
      <w:r>
        <w:rPr>
          <w:rFonts w:eastAsia="ＭＳ ゴシック" w:hint="eastAsia"/>
        </w:rPr>
        <w:t>1. General Instruction</w:t>
      </w:r>
      <w:r>
        <w:rPr>
          <w:rFonts w:eastAsia="ＭＳ ゴシック"/>
        </w:rPr>
        <w:t>s</w:t>
      </w:r>
    </w:p>
    <w:p w14:paraId="1A94E7B6" w14:textId="77777777" w:rsidR="009836A5" w:rsidRDefault="009836A5" w:rsidP="009836A5">
      <w:pPr>
        <w:ind w:firstLine="360"/>
      </w:pPr>
      <w:r>
        <w:rPr>
          <w:rFonts w:hint="eastAsia"/>
        </w:rPr>
        <w:t xml:space="preserve">Use this </w:t>
      </w:r>
      <w:r>
        <w:t>MS Word</w:t>
      </w:r>
      <w:r>
        <w:rPr>
          <w:rFonts w:hint="eastAsia"/>
        </w:rPr>
        <w:t xml:space="preserve"> template </w:t>
      </w:r>
      <w:r>
        <w:t>for your</w:t>
      </w:r>
      <w:r>
        <w:rPr>
          <w:rFonts w:hint="eastAsia"/>
        </w:rPr>
        <w:t xml:space="preserve"> Extended Abstract form</w:t>
      </w:r>
      <w:r>
        <w:t>at</w:t>
      </w:r>
      <w:r>
        <w:rPr>
          <w:rFonts w:hint="eastAsia"/>
        </w:rPr>
        <w:t>.</w:t>
      </w:r>
      <w:r>
        <w:t xml:space="preserve"> </w:t>
      </w:r>
      <w:r>
        <w:rPr>
          <w:rFonts w:hint="eastAsia"/>
        </w:rPr>
        <w:t xml:space="preserve">Transform the </w:t>
      </w:r>
      <w:r>
        <w:t xml:space="preserve">completed </w:t>
      </w:r>
      <w:r>
        <w:rPr>
          <w:rFonts w:hint="eastAsia"/>
        </w:rPr>
        <w:t xml:space="preserve">manuscript into an Adobe </w:t>
      </w:r>
      <w:r>
        <w:t>PDF</w:t>
      </w:r>
      <w:r>
        <w:rPr>
          <w:rFonts w:hint="eastAsia"/>
        </w:rPr>
        <w:t xml:space="preserve"> file and </w:t>
      </w:r>
      <w:r>
        <w:rPr>
          <w:rFonts w:hint="eastAsia"/>
          <w:lang w:eastAsia="ja-JP"/>
        </w:rPr>
        <w:t xml:space="preserve">send </w:t>
      </w:r>
      <w:r>
        <w:rPr>
          <w:rFonts w:hint="eastAsia"/>
        </w:rPr>
        <w:t xml:space="preserve">it to the SEGJ </w:t>
      </w:r>
      <w:r>
        <w:rPr>
          <w:rFonts w:hint="eastAsia"/>
          <w:lang w:eastAsia="ja-JP"/>
        </w:rPr>
        <w:t>office via e-mail</w:t>
      </w:r>
      <w:r>
        <w:rPr>
          <w:rFonts w:hint="eastAsia"/>
        </w:rPr>
        <w:t xml:space="preserve">. </w:t>
      </w:r>
    </w:p>
    <w:p w14:paraId="5D89FBAB" w14:textId="77777777" w:rsidR="009836A5" w:rsidRDefault="009836A5" w:rsidP="009836A5">
      <w:pPr>
        <w:ind w:firstLine="360"/>
      </w:pPr>
      <w:r>
        <w:rPr>
          <w:szCs w:val="22"/>
        </w:rPr>
        <w:t xml:space="preserve">All manuscripts must </w:t>
      </w:r>
      <w:r>
        <w:rPr>
          <w:rFonts w:hint="eastAsia"/>
          <w:szCs w:val="22"/>
        </w:rPr>
        <w:t>be prepared with</w:t>
      </w:r>
      <w:r>
        <w:rPr>
          <w:szCs w:val="22"/>
        </w:rPr>
        <w:t xml:space="preserve"> the sections shown in this template: </w:t>
      </w:r>
      <w:r>
        <w:rPr>
          <w:rFonts w:hint="eastAsia"/>
          <w:bCs/>
          <w:szCs w:val="22"/>
        </w:rPr>
        <w:t>title, author(s)</w:t>
      </w:r>
      <w:r>
        <w:rPr>
          <w:rFonts w:hint="eastAsia"/>
          <w:szCs w:val="22"/>
        </w:rPr>
        <w:t xml:space="preserve">, </w:t>
      </w:r>
      <w:r>
        <w:rPr>
          <w:szCs w:val="22"/>
        </w:rPr>
        <w:t>affiliation(s)</w:t>
      </w:r>
      <w:r>
        <w:rPr>
          <w:rFonts w:hint="eastAsia"/>
          <w:szCs w:val="22"/>
        </w:rPr>
        <w:t>, abstract</w:t>
      </w:r>
      <w:r>
        <w:rPr>
          <w:szCs w:val="22"/>
        </w:rPr>
        <w:t>,</w:t>
      </w:r>
      <w:r>
        <w:rPr>
          <w:rFonts w:hint="eastAsia"/>
          <w:szCs w:val="22"/>
        </w:rPr>
        <w:t xml:space="preserve"> and body.</w:t>
      </w:r>
      <w:r>
        <w:rPr>
          <w:szCs w:val="22"/>
        </w:rPr>
        <w:t xml:space="preserve"> Acknowledgements and references should be included if appropriate.</w:t>
      </w:r>
    </w:p>
    <w:p w14:paraId="1188C510" w14:textId="77777777" w:rsidR="009836A5" w:rsidRDefault="009836A5" w:rsidP="009836A5">
      <w:pPr>
        <w:widowControl w:val="0"/>
        <w:ind w:firstLine="360"/>
        <w:rPr>
          <w:szCs w:val="22"/>
        </w:rPr>
      </w:pPr>
      <w:r>
        <w:rPr>
          <w:szCs w:val="22"/>
        </w:rPr>
        <w:t xml:space="preserve">All Extended Abstracts must be </w:t>
      </w:r>
      <w:r>
        <w:rPr>
          <w:b/>
          <w:bCs/>
          <w:szCs w:val="22"/>
        </w:rPr>
        <w:t>at least two (2) pages long</w:t>
      </w:r>
      <w:r>
        <w:rPr>
          <w:szCs w:val="22"/>
        </w:rPr>
        <w:t xml:space="preserve">, and </w:t>
      </w:r>
      <w:r>
        <w:rPr>
          <w:b/>
          <w:bCs/>
          <w:szCs w:val="22"/>
        </w:rPr>
        <w:t>no more than four (4) pages long</w:t>
      </w:r>
      <w:r>
        <w:rPr>
          <w:szCs w:val="22"/>
        </w:rPr>
        <w:t xml:space="preserve">. The </w:t>
      </w:r>
      <w:r>
        <w:rPr>
          <w:rFonts w:hint="eastAsia"/>
          <w:szCs w:val="22"/>
        </w:rPr>
        <w:t xml:space="preserve">size of </w:t>
      </w:r>
      <w:r>
        <w:rPr>
          <w:szCs w:val="22"/>
        </w:rPr>
        <w:t>PDF</w:t>
      </w:r>
      <w:r>
        <w:rPr>
          <w:rFonts w:hint="eastAsia"/>
          <w:szCs w:val="22"/>
        </w:rPr>
        <w:t xml:space="preserve"> file must be </w:t>
      </w:r>
      <w:r w:rsidR="007971C1">
        <w:rPr>
          <w:rFonts w:hint="eastAsia"/>
          <w:b/>
          <w:szCs w:val="22"/>
          <w:lang w:eastAsia="ja-JP"/>
        </w:rPr>
        <w:t>5</w:t>
      </w:r>
      <w:r>
        <w:rPr>
          <w:rFonts w:hint="eastAsia"/>
          <w:b/>
          <w:szCs w:val="22"/>
        </w:rPr>
        <w:t xml:space="preserve"> MB</w:t>
      </w:r>
      <w:r w:rsidR="00927766">
        <w:rPr>
          <w:b/>
          <w:szCs w:val="22"/>
        </w:rPr>
        <w:t xml:space="preserve"> or less</w:t>
      </w:r>
      <w:r>
        <w:rPr>
          <w:rFonts w:hint="eastAsia"/>
          <w:szCs w:val="22"/>
        </w:rPr>
        <w:t>.</w:t>
      </w:r>
      <w:r>
        <w:rPr>
          <w:szCs w:val="22"/>
        </w:rPr>
        <w:t xml:space="preserve"> </w:t>
      </w:r>
    </w:p>
    <w:p w14:paraId="46FCA68B" w14:textId="77777777" w:rsidR="009836A5" w:rsidRDefault="009836A5" w:rsidP="009836A5">
      <w:pPr>
        <w:widowControl w:val="0"/>
        <w:ind w:firstLine="360"/>
        <w:rPr>
          <w:szCs w:val="22"/>
        </w:rPr>
      </w:pPr>
    </w:p>
    <w:p w14:paraId="658DF105" w14:textId="77777777" w:rsidR="009836A5" w:rsidRDefault="009836A5" w:rsidP="009836A5">
      <w:pPr>
        <w:pStyle w:val="1"/>
      </w:pPr>
      <w:r>
        <w:rPr>
          <w:rFonts w:hint="eastAsia"/>
        </w:rPr>
        <w:t xml:space="preserve">2. Page Size, </w:t>
      </w:r>
      <w:r>
        <w:t xml:space="preserve">Margins, and Line Spacing </w:t>
      </w:r>
    </w:p>
    <w:p w14:paraId="11643472" w14:textId="77777777" w:rsidR="009836A5" w:rsidRDefault="009836A5" w:rsidP="009836A5">
      <w:pPr>
        <w:widowControl w:val="0"/>
        <w:ind w:firstLine="360"/>
      </w:pPr>
      <w:r>
        <w:t xml:space="preserve">Authors </w:t>
      </w:r>
      <w:r>
        <w:rPr>
          <w:rFonts w:hint="eastAsia"/>
        </w:rPr>
        <w:t>should</w:t>
      </w:r>
      <w:r>
        <w:t xml:space="preserve"> use standard </w:t>
      </w:r>
      <w:r>
        <w:rPr>
          <w:b/>
          <w:bCs/>
        </w:rPr>
        <w:t>A4</w:t>
      </w:r>
      <w:r>
        <w:t xml:space="preserve"> (210 x 297 mm) page </w:t>
      </w:r>
      <w:r>
        <w:rPr>
          <w:rFonts w:hint="eastAsia"/>
        </w:rPr>
        <w:t xml:space="preserve">size </w:t>
      </w:r>
      <w:r>
        <w:t xml:space="preserve">for </w:t>
      </w:r>
      <w:r>
        <w:rPr>
          <w:rFonts w:hint="eastAsia"/>
        </w:rPr>
        <w:t>preparing a manuscript</w:t>
      </w:r>
      <w:r>
        <w:t xml:space="preserve">. Expanded Abstracts published in the Proceedings are reproduced at a </w:t>
      </w:r>
      <w:r>
        <w:rPr>
          <w:b/>
          <w:bCs/>
        </w:rPr>
        <w:t>reduced size of 8</w:t>
      </w:r>
      <w:r w:rsidR="00927766">
        <w:rPr>
          <w:b/>
          <w:bCs/>
        </w:rPr>
        <w:t>4</w:t>
      </w:r>
      <w:r>
        <w:rPr>
          <w:b/>
          <w:bCs/>
        </w:rPr>
        <w:t>%</w:t>
      </w:r>
      <w:r>
        <w:t>,</w:t>
      </w:r>
      <w:r>
        <w:rPr>
          <w:rFonts w:hint="eastAsia"/>
        </w:rPr>
        <w:t xml:space="preserve"> from A4 to B5 size</w:t>
      </w:r>
      <w:r>
        <w:t>.</w:t>
      </w:r>
      <w:r>
        <w:rPr>
          <w:rFonts w:hint="eastAsia"/>
        </w:rPr>
        <w:t xml:space="preserve"> </w:t>
      </w:r>
      <w:r>
        <w:t>Make sure that font sizes in figures and tables are large enough to read after reduction.</w:t>
      </w:r>
    </w:p>
    <w:p w14:paraId="4C3CB4E8" w14:textId="77777777" w:rsidR="009836A5" w:rsidRDefault="009836A5" w:rsidP="009836A5">
      <w:pPr>
        <w:widowControl w:val="0"/>
        <w:ind w:firstLine="360"/>
      </w:pPr>
      <w:r>
        <w:t xml:space="preserve">Top and bottom page margins should be 18 mm (0.71 inch). Left and right page margins should be </w:t>
      </w:r>
      <w:r>
        <w:rPr>
          <w:rFonts w:hint="eastAsia"/>
        </w:rPr>
        <w:t>15 mm</w:t>
      </w:r>
      <w:r>
        <w:t xml:space="preserve"> (0.59 in.). For the Abstract section, use left and right margins of at least 20 mm (0.79 in.). At the top of the first page, leave a margin of 25 mm (</w:t>
      </w:r>
      <w:r>
        <w:rPr>
          <w:rFonts w:hint="eastAsia"/>
        </w:rPr>
        <w:t>0.98 in.)</w:t>
      </w:r>
      <w:r>
        <w:t xml:space="preserve"> above the title, and a space of at least 20 mm (0.79 in.) to the left of the title for the SEGJ to insert </w:t>
      </w:r>
      <w:r>
        <w:rPr>
          <w:rFonts w:hint="eastAsia"/>
        </w:rPr>
        <w:t xml:space="preserve">presentation </w:t>
      </w:r>
      <w:r>
        <w:t xml:space="preserve">and manuscript </w:t>
      </w:r>
      <w:r>
        <w:rPr>
          <w:rFonts w:hint="eastAsia"/>
        </w:rPr>
        <w:t>numbers</w:t>
      </w:r>
      <w:r>
        <w:t>.</w:t>
      </w:r>
    </w:p>
    <w:p w14:paraId="4FF50AA9" w14:textId="77777777" w:rsidR="009836A5" w:rsidRDefault="009836A5" w:rsidP="00927766">
      <w:pPr>
        <w:widowControl w:val="0"/>
        <w:ind w:firstLine="360"/>
      </w:pPr>
      <w:r>
        <w:t>Line spacing</w:t>
      </w:r>
      <w:r>
        <w:rPr>
          <w:rFonts w:hint="eastAsia"/>
        </w:rPr>
        <w:t xml:space="preserve"> of 45 lines per page </w:t>
      </w:r>
      <w:r>
        <w:t>is</w:t>
      </w:r>
      <w:r>
        <w:rPr>
          <w:rFonts w:hint="eastAsia"/>
        </w:rPr>
        <w:t xml:space="preserve"> </w:t>
      </w:r>
      <w:r>
        <w:t xml:space="preserve">recommended for the body of the manuscript. The easiest way to </w:t>
      </w:r>
      <w:r>
        <w:t>prepare your manuscript is to copy and paste into this template.</w:t>
      </w:r>
    </w:p>
    <w:p w14:paraId="06A6E232" w14:textId="77777777" w:rsidR="009836A5" w:rsidRDefault="009836A5" w:rsidP="009836A5">
      <w:pPr>
        <w:widowControl w:val="0"/>
        <w:ind w:firstLine="360"/>
      </w:pPr>
    </w:p>
    <w:p w14:paraId="4B4041C0" w14:textId="77777777" w:rsidR="009836A5" w:rsidRDefault="009836A5" w:rsidP="009836A5">
      <w:pPr>
        <w:pStyle w:val="1"/>
      </w:pPr>
      <w:r>
        <w:rPr>
          <w:rFonts w:hint="eastAsia"/>
        </w:rPr>
        <w:t xml:space="preserve">3. </w:t>
      </w:r>
      <w:r>
        <w:t>T</w:t>
      </w:r>
      <w:r>
        <w:rPr>
          <w:rFonts w:hint="eastAsia"/>
        </w:rPr>
        <w:t>itle</w:t>
      </w:r>
      <w:r>
        <w:t>, A</w:t>
      </w:r>
      <w:r>
        <w:rPr>
          <w:rFonts w:hint="eastAsia"/>
        </w:rPr>
        <w:t>uthor</w:t>
      </w:r>
      <w:r>
        <w:t>(</w:t>
      </w:r>
      <w:r>
        <w:rPr>
          <w:rFonts w:hint="eastAsia"/>
        </w:rPr>
        <w:t>s</w:t>
      </w:r>
      <w:r>
        <w:t>) and A</w:t>
      </w:r>
      <w:r>
        <w:rPr>
          <w:rFonts w:hint="eastAsia"/>
        </w:rPr>
        <w:t>ffiliation</w:t>
      </w:r>
      <w:r>
        <w:t>(</w:t>
      </w:r>
      <w:r>
        <w:rPr>
          <w:rFonts w:hint="eastAsia"/>
        </w:rPr>
        <w:t>s</w:t>
      </w:r>
      <w:r>
        <w:t>)</w:t>
      </w:r>
    </w:p>
    <w:p w14:paraId="7B273551" w14:textId="77777777" w:rsidR="009836A5" w:rsidRDefault="009836A5" w:rsidP="009836A5">
      <w:pPr>
        <w:widowControl w:val="0"/>
        <w:ind w:firstLine="360"/>
      </w:pPr>
      <w:r>
        <w:rPr>
          <w:rFonts w:hint="eastAsia"/>
          <w:szCs w:val="22"/>
        </w:rPr>
        <w:t>T</w:t>
      </w:r>
      <w:r>
        <w:rPr>
          <w:szCs w:val="22"/>
        </w:rPr>
        <w:t>he t</w:t>
      </w:r>
      <w:r>
        <w:rPr>
          <w:rFonts w:hint="eastAsia"/>
          <w:szCs w:val="22"/>
        </w:rPr>
        <w:t xml:space="preserve">itle and author(s) must be the same as those on </w:t>
      </w:r>
      <w:r>
        <w:rPr>
          <w:szCs w:val="22"/>
        </w:rPr>
        <w:t xml:space="preserve">the </w:t>
      </w:r>
      <w:r>
        <w:rPr>
          <w:rFonts w:hint="eastAsia"/>
          <w:szCs w:val="22"/>
        </w:rPr>
        <w:t>application form</w:t>
      </w:r>
      <w:r>
        <w:rPr>
          <w:szCs w:val="22"/>
        </w:rPr>
        <w:t xml:space="preserve"> previously submitted</w:t>
      </w:r>
      <w:r>
        <w:rPr>
          <w:rFonts w:hint="eastAsia"/>
          <w:szCs w:val="22"/>
        </w:rPr>
        <w:t>.</w:t>
      </w:r>
    </w:p>
    <w:p w14:paraId="2A356B13" w14:textId="77777777" w:rsidR="009836A5" w:rsidRDefault="009836A5" w:rsidP="009836A5">
      <w:pPr>
        <w:widowControl w:val="0"/>
        <w:ind w:firstLine="360"/>
      </w:pPr>
      <w:r>
        <w:t xml:space="preserve">Use </w:t>
      </w:r>
      <w:r>
        <w:rPr>
          <w:rFonts w:hint="eastAsia"/>
        </w:rPr>
        <w:t>center</w:t>
      </w:r>
      <w:r>
        <w:t xml:space="preserve"> </w:t>
      </w:r>
      <w:r>
        <w:rPr>
          <w:rFonts w:hint="eastAsia"/>
        </w:rPr>
        <w:t xml:space="preserve">alignment </w:t>
      </w:r>
      <w:r>
        <w:t xml:space="preserve">for the title, author(s) and affiliation(s) across the </w:t>
      </w:r>
      <w:proofErr w:type="gramStart"/>
      <w:r>
        <w:t>FULL PAGE</w:t>
      </w:r>
      <w:proofErr w:type="gramEnd"/>
      <w:r>
        <w:t xml:space="preserve"> WIDTH. Leave ONE BLANK LINE after the title, after the author(s), and after the affiliation(s). The title must appear first, written in </w:t>
      </w:r>
      <w:r>
        <w:rPr>
          <w:b/>
          <w:bCs/>
        </w:rPr>
        <w:t>bold</w:t>
      </w:r>
      <w:r>
        <w:t xml:space="preserve"> style and 14-point font size.</w:t>
      </w:r>
    </w:p>
    <w:p w14:paraId="5E597B1D" w14:textId="77777777" w:rsidR="009836A5" w:rsidRDefault="009836A5" w:rsidP="009836A5">
      <w:pPr>
        <w:widowControl w:val="0"/>
        <w:ind w:firstLine="360"/>
      </w:pPr>
    </w:p>
    <w:p w14:paraId="29D4DEC1" w14:textId="77777777" w:rsidR="009836A5" w:rsidRDefault="009836A5" w:rsidP="006C1D12">
      <w:pPr>
        <w:widowControl w:val="0"/>
        <w:spacing w:line="240" w:lineRule="exact"/>
        <w:ind w:left="365" w:right="28" w:hangingChars="166" w:hanging="365"/>
      </w:pPr>
      <w:r>
        <w:rPr>
          <w:rFonts w:hint="eastAsia"/>
          <w:szCs w:val="22"/>
        </w:rPr>
        <w:t>Table 1</w:t>
      </w:r>
      <w:r>
        <w:rPr>
          <w:szCs w:val="22"/>
        </w:rPr>
        <w:t>.</w:t>
      </w:r>
      <w:r>
        <w:rPr>
          <w:rFonts w:hint="eastAsia"/>
          <w:szCs w:val="22"/>
        </w:rPr>
        <w:t xml:space="preserve"> Font Format for Title, Author(s) and Affiliation(s)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60"/>
        <w:gridCol w:w="990"/>
        <w:gridCol w:w="990"/>
      </w:tblGrid>
      <w:tr w:rsidR="009836A5" w14:paraId="1637F528" w14:textId="77777777">
        <w:trPr>
          <w:trHeight w:val="375"/>
        </w:trPr>
        <w:tc>
          <w:tcPr>
            <w:tcW w:w="1530" w:type="dxa"/>
          </w:tcPr>
          <w:p w14:paraId="66725612" w14:textId="77777777" w:rsidR="009836A5" w:rsidRDefault="009836A5" w:rsidP="009836A5">
            <w:pPr>
              <w:widowControl w:val="0"/>
              <w:rPr>
                <w:bCs/>
                <w:szCs w:val="22"/>
              </w:rPr>
            </w:pPr>
          </w:p>
        </w:tc>
        <w:tc>
          <w:tcPr>
            <w:tcW w:w="1260" w:type="dxa"/>
            <w:vAlign w:val="center"/>
          </w:tcPr>
          <w:p w14:paraId="4B5CE713" w14:textId="77777777" w:rsidR="009836A5" w:rsidRDefault="009836A5" w:rsidP="009836A5">
            <w:pPr>
              <w:widowControl w:val="0"/>
              <w:jc w:val="center"/>
              <w:rPr>
                <w:bCs/>
                <w:szCs w:val="22"/>
              </w:rPr>
            </w:pPr>
            <w:r>
              <w:rPr>
                <w:bCs/>
                <w:szCs w:val="22"/>
              </w:rPr>
              <w:t>Font</w:t>
            </w:r>
          </w:p>
        </w:tc>
        <w:tc>
          <w:tcPr>
            <w:tcW w:w="990" w:type="dxa"/>
            <w:vAlign w:val="center"/>
          </w:tcPr>
          <w:p w14:paraId="4619AB61" w14:textId="77777777" w:rsidR="009836A5" w:rsidRDefault="009836A5" w:rsidP="009836A5">
            <w:pPr>
              <w:widowControl w:val="0"/>
              <w:jc w:val="center"/>
              <w:rPr>
                <w:bCs/>
                <w:szCs w:val="22"/>
              </w:rPr>
            </w:pPr>
            <w:r>
              <w:rPr>
                <w:bCs/>
                <w:szCs w:val="22"/>
              </w:rPr>
              <w:t>Style</w:t>
            </w:r>
          </w:p>
        </w:tc>
        <w:tc>
          <w:tcPr>
            <w:tcW w:w="990" w:type="dxa"/>
            <w:vAlign w:val="center"/>
          </w:tcPr>
          <w:p w14:paraId="61D07C28" w14:textId="77777777" w:rsidR="009836A5" w:rsidRDefault="009836A5" w:rsidP="009836A5">
            <w:pPr>
              <w:widowControl w:val="0"/>
              <w:jc w:val="center"/>
              <w:rPr>
                <w:bCs/>
                <w:szCs w:val="22"/>
              </w:rPr>
            </w:pPr>
            <w:r>
              <w:rPr>
                <w:bCs/>
                <w:szCs w:val="22"/>
              </w:rPr>
              <w:t>Size</w:t>
            </w:r>
            <w:r>
              <w:rPr>
                <w:rFonts w:hint="eastAsia"/>
                <w:bCs/>
                <w:szCs w:val="22"/>
              </w:rPr>
              <w:t xml:space="preserve"> (</w:t>
            </w:r>
            <w:proofErr w:type="spellStart"/>
            <w:r>
              <w:rPr>
                <w:rFonts w:hint="eastAsia"/>
                <w:bCs/>
                <w:szCs w:val="22"/>
              </w:rPr>
              <w:t>pt</w:t>
            </w:r>
            <w:proofErr w:type="spellEnd"/>
            <w:r>
              <w:rPr>
                <w:rFonts w:hint="eastAsia"/>
                <w:bCs/>
                <w:szCs w:val="22"/>
              </w:rPr>
              <w:t>)</w:t>
            </w:r>
          </w:p>
        </w:tc>
      </w:tr>
      <w:tr w:rsidR="009836A5" w14:paraId="1A2319E4" w14:textId="77777777">
        <w:trPr>
          <w:trHeight w:hRule="exact" w:val="536"/>
        </w:trPr>
        <w:tc>
          <w:tcPr>
            <w:tcW w:w="1530" w:type="dxa"/>
            <w:vAlign w:val="center"/>
          </w:tcPr>
          <w:p w14:paraId="7BC4C536" w14:textId="77777777" w:rsidR="009836A5" w:rsidRDefault="009836A5" w:rsidP="009836A5">
            <w:pPr>
              <w:widowControl w:val="0"/>
              <w:spacing w:line="240" w:lineRule="auto"/>
              <w:rPr>
                <w:bCs/>
                <w:szCs w:val="22"/>
              </w:rPr>
            </w:pPr>
            <w:r>
              <w:rPr>
                <w:bCs/>
                <w:szCs w:val="22"/>
              </w:rPr>
              <w:t>Title</w:t>
            </w:r>
          </w:p>
        </w:tc>
        <w:tc>
          <w:tcPr>
            <w:tcW w:w="1260" w:type="dxa"/>
            <w:vAlign w:val="center"/>
          </w:tcPr>
          <w:p w14:paraId="46CEA5F9" w14:textId="77777777" w:rsidR="009836A5" w:rsidRDefault="009836A5" w:rsidP="009836A5">
            <w:pPr>
              <w:widowControl w:val="0"/>
              <w:spacing w:line="240" w:lineRule="auto"/>
              <w:jc w:val="center"/>
              <w:rPr>
                <w:bCs/>
                <w:szCs w:val="22"/>
              </w:rPr>
            </w:pPr>
            <w:r>
              <w:rPr>
                <w:rFonts w:hint="eastAsia"/>
                <w:bCs/>
                <w:szCs w:val="22"/>
              </w:rPr>
              <w:t>Times New Roman</w:t>
            </w:r>
          </w:p>
        </w:tc>
        <w:tc>
          <w:tcPr>
            <w:tcW w:w="990" w:type="dxa"/>
            <w:vAlign w:val="center"/>
          </w:tcPr>
          <w:p w14:paraId="00C216F4" w14:textId="77777777" w:rsidR="009836A5" w:rsidRDefault="009836A5" w:rsidP="009836A5">
            <w:pPr>
              <w:widowControl w:val="0"/>
              <w:spacing w:line="240" w:lineRule="auto"/>
              <w:jc w:val="center"/>
              <w:rPr>
                <w:bCs/>
                <w:szCs w:val="22"/>
              </w:rPr>
            </w:pPr>
            <w:r>
              <w:rPr>
                <w:rFonts w:hint="eastAsia"/>
                <w:bCs/>
                <w:szCs w:val="22"/>
              </w:rPr>
              <w:t>Bold</w:t>
            </w:r>
          </w:p>
        </w:tc>
        <w:tc>
          <w:tcPr>
            <w:tcW w:w="990" w:type="dxa"/>
            <w:vAlign w:val="center"/>
          </w:tcPr>
          <w:p w14:paraId="30F74BC9" w14:textId="77777777" w:rsidR="009836A5" w:rsidRDefault="009836A5" w:rsidP="009836A5">
            <w:pPr>
              <w:widowControl w:val="0"/>
              <w:spacing w:line="240" w:lineRule="auto"/>
              <w:jc w:val="center"/>
              <w:rPr>
                <w:bCs/>
                <w:szCs w:val="22"/>
              </w:rPr>
            </w:pPr>
            <w:r>
              <w:rPr>
                <w:rFonts w:hint="eastAsia"/>
                <w:bCs/>
                <w:szCs w:val="22"/>
              </w:rPr>
              <w:t>14</w:t>
            </w:r>
          </w:p>
        </w:tc>
      </w:tr>
      <w:tr w:rsidR="009836A5" w14:paraId="51500930" w14:textId="77777777">
        <w:trPr>
          <w:trHeight w:hRule="exact" w:val="518"/>
        </w:trPr>
        <w:tc>
          <w:tcPr>
            <w:tcW w:w="1530" w:type="dxa"/>
            <w:vAlign w:val="center"/>
          </w:tcPr>
          <w:p w14:paraId="4FA503D3" w14:textId="77777777" w:rsidR="009836A5" w:rsidRDefault="009836A5" w:rsidP="009836A5">
            <w:pPr>
              <w:widowControl w:val="0"/>
              <w:spacing w:line="240" w:lineRule="auto"/>
              <w:rPr>
                <w:bCs/>
                <w:szCs w:val="22"/>
              </w:rPr>
            </w:pPr>
            <w:r>
              <w:rPr>
                <w:bCs/>
                <w:szCs w:val="22"/>
              </w:rPr>
              <w:t>Author(s)</w:t>
            </w:r>
          </w:p>
        </w:tc>
        <w:tc>
          <w:tcPr>
            <w:tcW w:w="1260" w:type="dxa"/>
            <w:vAlign w:val="center"/>
          </w:tcPr>
          <w:p w14:paraId="08909C7F" w14:textId="77777777" w:rsidR="009836A5" w:rsidRDefault="009836A5" w:rsidP="009836A5">
            <w:pPr>
              <w:widowControl w:val="0"/>
              <w:spacing w:line="240" w:lineRule="auto"/>
              <w:jc w:val="center"/>
              <w:rPr>
                <w:bCs/>
                <w:szCs w:val="22"/>
              </w:rPr>
            </w:pPr>
            <w:r>
              <w:rPr>
                <w:rFonts w:hint="eastAsia"/>
                <w:bCs/>
                <w:szCs w:val="22"/>
              </w:rPr>
              <w:t>Times New Roman</w:t>
            </w:r>
          </w:p>
        </w:tc>
        <w:tc>
          <w:tcPr>
            <w:tcW w:w="990" w:type="dxa"/>
            <w:vAlign w:val="center"/>
          </w:tcPr>
          <w:p w14:paraId="2ED0600C" w14:textId="77777777" w:rsidR="009836A5" w:rsidRDefault="009836A5" w:rsidP="009836A5">
            <w:pPr>
              <w:widowControl w:val="0"/>
              <w:spacing w:line="240" w:lineRule="auto"/>
              <w:jc w:val="center"/>
              <w:rPr>
                <w:bCs/>
                <w:szCs w:val="22"/>
              </w:rPr>
            </w:pPr>
            <w:r>
              <w:rPr>
                <w:bCs/>
                <w:szCs w:val="22"/>
              </w:rPr>
              <w:t>Regular</w:t>
            </w:r>
          </w:p>
        </w:tc>
        <w:tc>
          <w:tcPr>
            <w:tcW w:w="990" w:type="dxa"/>
            <w:vAlign w:val="center"/>
          </w:tcPr>
          <w:p w14:paraId="0B0170C6" w14:textId="77777777" w:rsidR="009836A5" w:rsidRDefault="009836A5" w:rsidP="009836A5">
            <w:pPr>
              <w:widowControl w:val="0"/>
              <w:spacing w:line="240" w:lineRule="auto"/>
              <w:jc w:val="center"/>
              <w:rPr>
                <w:bCs/>
                <w:szCs w:val="22"/>
              </w:rPr>
            </w:pPr>
            <w:r>
              <w:rPr>
                <w:rFonts w:hint="eastAsia"/>
                <w:bCs/>
                <w:szCs w:val="22"/>
              </w:rPr>
              <w:t>12</w:t>
            </w:r>
          </w:p>
        </w:tc>
      </w:tr>
      <w:tr w:rsidR="009836A5" w14:paraId="5752E70D" w14:textId="77777777">
        <w:trPr>
          <w:trHeight w:hRule="exact" w:val="554"/>
        </w:trPr>
        <w:tc>
          <w:tcPr>
            <w:tcW w:w="1530" w:type="dxa"/>
            <w:vAlign w:val="center"/>
          </w:tcPr>
          <w:p w14:paraId="067D4531" w14:textId="77777777" w:rsidR="009836A5" w:rsidRDefault="009836A5" w:rsidP="009836A5">
            <w:pPr>
              <w:widowControl w:val="0"/>
              <w:spacing w:line="240" w:lineRule="auto"/>
              <w:rPr>
                <w:bCs/>
                <w:szCs w:val="22"/>
              </w:rPr>
            </w:pPr>
            <w:r>
              <w:rPr>
                <w:bCs/>
                <w:szCs w:val="22"/>
              </w:rPr>
              <w:t>Affiliations(s)</w:t>
            </w:r>
          </w:p>
        </w:tc>
        <w:tc>
          <w:tcPr>
            <w:tcW w:w="1260" w:type="dxa"/>
            <w:vAlign w:val="center"/>
          </w:tcPr>
          <w:p w14:paraId="0ED4189C" w14:textId="77777777" w:rsidR="009836A5" w:rsidRDefault="009836A5" w:rsidP="009836A5">
            <w:pPr>
              <w:widowControl w:val="0"/>
              <w:spacing w:line="240" w:lineRule="auto"/>
              <w:jc w:val="center"/>
              <w:rPr>
                <w:bCs/>
                <w:szCs w:val="22"/>
              </w:rPr>
            </w:pPr>
            <w:r>
              <w:rPr>
                <w:rFonts w:hint="eastAsia"/>
                <w:bCs/>
                <w:szCs w:val="22"/>
              </w:rPr>
              <w:t>Times New Roman</w:t>
            </w:r>
          </w:p>
        </w:tc>
        <w:tc>
          <w:tcPr>
            <w:tcW w:w="990" w:type="dxa"/>
            <w:vAlign w:val="center"/>
          </w:tcPr>
          <w:p w14:paraId="79C0C7CC" w14:textId="77777777" w:rsidR="009836A5" w:rsidRDefault="009836A5" w:rsidP="009836A5">
            <w:pPr>
              <w:widowControl w:val="0"/>
              <w:spacing w:line="240" w:lineRule="auto"/>
              <w:jc w:val="center"/>
              <w:rPr>
                <w:bCs/>
                <w:szCs w:val="22"/>
              </w:rPr>
            </w:pPr>
            <w:r>
              <w:rPr>
                <w:bCs/>
                <w:szCs w:val="22"/>
              </w:rPr>
              <w:t>Regular</w:t>
            </w:r>
          </w:p>
        </w:tc>
        <w:tc>
          <w:tcPr>
            <w:tcW w:w="990" w:type="dxa"/>
            <w:vAlign w:val="center"/>
          </w:tcPr>
          <w:p w14:paraId="73BDE6F9" w14:textId="77777777" w:rsidR="009836A5" w:rsidRDefault="009836A5" w:rsidP="009836A5">
            <w:pPr>
              <w:widowControl w:val="0"/>
              <w:spacing w:line="240" w:lineRule="auto"/>
              <w:jc w:val="center"/>
              <w:rPr>
                <w:bCs/>
                <w:szCs w:val="22"/>
                <w:lang w:eastAsia="ja-JP"/>
              </w:rPr>
            </w:pPr>
            <w:r>
              <w:rPr>
                <w:rFonts w:hint="eastAsia"/>
                <w:bCs/>
                <w:szCs w:val="22"/>
              </w:rPr>
              <w:t>1</w:t>
            </w:r>
            <w:r w:rsidR="003058E1">
              <w:rPr>
                <w:rFonts w:hint="eastAsia"/>
                <w:bCs/>
                <w:szCs w:val="22"/>
                <w:lang w:eastAsia="ja-JP"/>
              </w:rPr>
              <w:t>0</w:t>
            </w:r>
          </w:p>
        </w:tc>
      </w:tr>
    </w:tbl>
    <w:p w14:paraId="2276BCA9" w14:textId="77777777" w:rsidR="009836A5" w:rsidRDefault="009836A5" w:rsidP="009836A5">
      <w:pPr>
        <w:widowControl w:val="0"/>
      </w:pPr>
    </w:p>
    <w:p w14:paraId="40305831" w14:textId="77777777" w:rsidR="009836A5" w:rsidRDefault="009836A5" w:rsidP="009836A5">
      <w:pPr>
        <w:widowControl w:val="0"/>
        <w:ind w:firstLine="360"/>
      </w:pPr>
      <w:r>
        <w:t>Author's name(</w:t>
      </w:r>
      <w:r>
        <w:rPr>
          <w:rFonts w:hint="eastAsia"/>
        </w:rPr>
        <w:t>s</w:t>
      </w:r>
      <w:r>
        <w:t xml:space="preserve">) are written in the </w:t>
      </w:r>
      <w:proofErr w:type="gramStart"/>
      <w:r>
        <w:t>order:</w:t>
      </w:r>
      <w:proofErr w:type="gramEnd"/>
      <w:r>
        <w:t xml:space="preserve"> given name, middle name, and surname. If you include an author's middle name, use only an initial for either the first or middle name. Use 12-point font size for author's name(s). </w:t>
      </w:r>
      <w:r w:rsidR="007C61DC" w:rsidRPr="007C61DC">
        <w:t>Underline the speaker's name.</w:t>
      </w:r>
      <w:r>
        <w:rPr>
          <w:rFonts w:hint="eastAsia"/>
        </w:rPr>
        <w:t xml:space="preserve"> </w:t>
      </w:r>
    </w:p>
    <w:p w14:paraId="19B41D81" w14:textId="77777777" w:rsidR="009836A5" w:rsidRPr="007C61DC" w:rsidRDefault="009836A5" w:rsidP="007C61DC">
      <w:pPr>
        <w:widowControl w:val="0"/>
        <w:ind w:firstLine="360"/>
        <w:rPr>
          <w:lang w:eastAsia="ja-JP"/>
        </w:rPr>
      </w:pPr>
      <w:r>
        <w:t>Affiliation(s</w:t>
      </w:r>
      <w:r>
        <w:rPr>
          <w:rFonts w:hint="eastAsia"/>
        </w:rPr>
        <w:t>)</w:t>
      </w:r>
      <w:r>
        <w:t xml:space="preserve"> follow after author(s). Use 1</w:t>
      </w:r>
      <w:r w:rsidR="00927766">
        <w:t>0</w:t>
      </w:r>
      <w:r>
        <w:t xml:space="preserve">-point font size for affiliation(s). If there are different affiliations, use </w:t>
      </w:r>
      <w:r w:rsidR="007C61DC" w:rsidRPr="007C61DC">
        <w:rPr>
          <w:lang w:eastAsia="ja-JP"/>
        </w:rPr>
        <w:t>asterisk</w:t>
      </w:r>
      <w:r w:rsidR="007C61DC">
        <w:rPr>
          <w:lang w:eastAsia="ja-JP"/>
        </w:rPr>
        <w:t>s (e.g., “*”, “**”, “*3”, “*4</w:t>
      </w:r>
      <w:proofErr w:type="gramStart"/>
      <w:r w:rsidR="007C61DC">
        <w:rPr>
          <w:lang w:eastAsia="ja-JP"/>
        </w:rPr>
        <w:t>”</w:t>
      </w:r>
      <w:r w:rsidR="007C61DC" w:rsidRPr="007C61DC">
        <w:t xml:space="preserve"> </w:t>
      </w:r>
      <w:r w:rsidR="007C61DC">
        <w:t>,</w:t>
      </w:r>
      <w:proofErr w:type="gramEnd"/>
      <w:r w:rsidR="007C61DC">
        <w:t xml:space="preserve"> etc.</w:t>
      </w:r>
      <w:r w:rsidR="007C61DC">
        <w:rPr>
          <w:lang w:eastAsia="ja-JP"/>
        </w:rPr>
        <w:t>)</w:t>
      </w:r>
      <w:r>
        <w:t xml:space="preserve"> to indicate each author's affiliation. </w:t>
      </w:r>
      <w:r w:rsidR="007C61DC">
        <w:t>A</w:t>
      </w:r>
      <w:r w:rsidR="007C61DC" w:rsidRPr="007C61DC">
        <w:t>sterisks</w:t>
      </w:r>
      <w:r>
        <w:t xml:space="preserve"> are superscripted and located after each author's name. </w:t>
      </w:r>
      <w:proofErr w:type="spellStart"/>
      <w:r w:rsidR="007C61DC">
        <w:lastRenderedPageBreak/>
        <w:t>Asterrisk</w:t>
      </w:r>
      <w:r>
        <w:t>s</w:t>
      </w:r>
      <w:proofErr w:type="spellEnd"/>
      <w:r w:rsidR="007C61DC">
        <w:t xml:space="preserve"> (</w:t>
      </w:r>
      <w:r w:rsidR="007C61DC" w:rsidRPr="007C61DC">
        <w:rPr>
          <w:b/>
          <w:bCs/>
        </w:rPr>
        <w:t>not</w:t>
      </w:r>
      <w:r w:rsidR="007C61DC">
        <w:t xml:space="preserve"> superscripted)</w:t>
      </w:r>
      <w:r>
        <w:t xml:space="preserve"> are located before each corresponding affiliation. Do </w:t>
      </w:r>
      <w:r>
        <w:rPr>
          <w:b/>
          <w:bCs/>
        </w:rPr>
        <w:t>not</w:t>
      </w:r>
      <w:r>
        <w:t xml:space="preserve"> use bold for author's name(s) or affiliations. </w:t>
      </w:r>
      <w:proofErr w:type="spellStart"/>
      <w:r w:rsidR="007C61DC" w:rsidRPr="007C61DC">
        <w:t>Additionnal</w:t>
      </w:r>
      <w:proofErr w:type="spellEnd"/>
      <w:r w:rsidR="007C61DC" w:rsidRPr="007C61DC">
        <w:t xml:space="preserve"> information of affiliations can be indicated by using sharps (e.g. </w:t>
      </w:r>
      <w:r w:rsidR="007C61DC">
        <w:rPr>
          <w:lang w:eastAsia="ja-JP"/>
        </w:rPr>
        <w:t>“</w:t>
      </w:r>
      <w:r w:rsidR="007C61DC">
        <w:rPr>
          <w:rFonts w:hint="eastAsia"/>
          <w:lang w:eastAsia="ja-JP"/>
        </w:rPr>
        <w:t>#</w:t>
      </w:r>
      <w:r w:rsidR="007C61DC">
        <w:rPr>
          <w:lang w:eastAsia="ja-JP"/>
        </w:rPr>
        <w:t>”, “</w:t>
      </w:r>
      <w:r w:rsidR="007C61DC">
        <w:rPr>
          <w:rFonts w:hint="eastAsia"/>
          <w:lang w:eastAsia="ja-JP"/>
        </w:rPr>
        <w:t>##</w:t>
      </w:r>
      <w:r w:rsidR="007C61DC">
        <w:rPr>
          <w:lang w:eastAsia="ja-JP"/>
        </w:rPr>
        <w:t>”, “</w:t>
      </w:r>
      <w:r w:rsidR="007C61DC">
        <w:rPr>
          <w:rFonts w:hint="eastAsia"/>
          <w:lang w:eastAsia="ja-JP"/>
        </w:rPr>
        <w:t>#</w:t>
      </w:r>
      <w:r w:rsidR="007C61DC">
        <w:rPr>
          <w:lang w:eastAsia="ja-JP"/>
        </w:rPr>
        <w:t>3”, “</w:t>
      </w:r>
      <w:r w:rsidR="007C61DC">
        <w:rPr>
          <w:rFonts w:hint="eastAsia"/>
          <w:lang w:eastAsia="ja-JP"/>
        </w:rPr>
        <w:t>#</w:t>
      </w:r>
      <w:r w:rsidR="007C61DC">
        <w:rPr>
          <w:lang w:eastAsia="ja-JP"/>
        </w:rPr>
        <w:t>4</w:t>
      </w:r>
      <w:proofErr w:type="gramStart"/>
      <w:r w:rsidR="007C61DC">
        <w:rPr>
          <w:lang w:eastAsia="ja-JP"/>
        </w:rPr>
        <w:t>”</w:t>
      </w:r>
      <w:r w:rsidR="007C61DC" w:rsidRPr="007C61DC">
        <w:t xml:space="preserve"> </w:t>
      </w:r>
      <w:r w:rsidR="007C61DC">
        <w:t>,</w:t>
      </w:r>
      <w:proofErr w:type="gramEnd"/>
      <w:r w:rsidR="007C61DC">
        <w:t xml:space="preserve"> etc.</w:t>
      </w:r>
      <w:r w:rsidR="007C61DC" w:rsidRPr="007C61DC">
        <w:t>)</w:t>
      </w:r>
      <w:r w:rsidR="007C61DC">
        <w:rPr>
          <w:rFonts w:hint="eastAsia"/>
          <w:lang w:eastAsia="ja-JP"/>
        </w:rPr>
        <w:t>.</w:t>
      </w:r>
    </w:p>
    <w:p w14:paraId="2DDC9F34" w14:textId="77777777" w:rsidR="009836A5" w:rsidRDefault="009836A5" w:rsidP="009836A5">
      <w:pPr>
        <w:widowControl w:val="0"/>
        <w:ind w:firstLine="360"/>
        <w:rPr>
          <w:b/>
          <w:bCs/>
        </w:rPr>
      </w:pPr>
    </w:p>
    <w:p w14:paraId="03D4505B" w14:textId="77777777" w:rsidR="009836A5" w:rsidRDefault="009836A5" w:rsidP="009836A5">
      <w:pPr>
        <w:pStyle w:val="1"/>
      </w:pPr>
      <w:r>
        <w:t>4. Font Style, Size, and Color</w:t>
      </w:r>
    </w:p>
    <w:p w14:paraId="031B6AF6" w14:textId="77777777" w:rsidR="009836A5" w:rsidRDefault="009836A5" w:rsidP="009836A5">
      <w:pPr>
        <w:widowControl w:val="0"/>
        <w:ind w:firstLine="360"/>
      </w:pPr>
      <w:r>
        <w:t xml:space="preserve">The font used for your entire manuscript should be </w:t>
      </w:r>
      <w:r>
        <w:rPr>
          <w:b/>
          <w:bCs/>
        </w:rPr>
        <w:t>Times New Roman</w:t>
      </w:r>
      <w:r>
        <w:rPr>
          <w:b/>
        </w:rPr>
        <w:t xml:space="preserve"> </w:t>
      </w:r>
      <w:r>
        <w:rPr>
          <w:bCs/>
        </w:rPr>
        <w:t>(or Times)</w:t>
      </w:r>
      <w:r>
        <w:t>. If your word</w:t>
      </w:r>
      <w:r>
        <w:rPr>
          <w:rFonts w:hint="eastAsia"/>
        </w:rPr>
        <w:t xml:space="preserve"> </w:t>
      </w:r>
      <w:r>
        <w:t xml:space="preserve">processing system does not support these fonts, use a similar font (e.g., Palatino, Book Antiqua). Except as noted in these instructions, use </w:t>
      </w:r>
      <w:r>
        <w:rPr>
          <w:b/>
          <w:bCs/>
        </w:rPr>
        <w:t>11-point font size</w:t>
      </w:r>
      <w:r>
        <w:t xml:space="preserve"> and </w:t>
      </w:r>
      <w:r>
        <w:rPr>
          <w:b/>
        </w:rPr>
        <w:t xml:space="preserve">regular style. </w:t>
      </w:r>
      <w:r>
        <w:rPr>
          <w:rFonts w:hint="eastAsia"/>
          <w:szCs w:val="22"/>
        </w:rPr>
        <w:t>Color</w:t>
      </w:r>
      <w:r>
        <w:rPr>
          <w:szCs w:val="22"/>
        </w:rPr>
        <w:t xml:space="preserve"> figures</w:t>
      </w:r>
      <w:r>
        <w:rPr>
          <w:rFonts w:hint="eastAsia"/>
          <w:szCs w:val="22"/>
        </w:rPr>
        <w:t xml:space="preserve"> </w:t>
      </w:r>
      <w:r>
        <w:rPr>
          <w:szCs w:val="22"/>
        </w:rPr>
        <w:t>may</w:t>
      </w:r>
      <w:r>
        <w:rPr>
          <w:rFonts w:hint="eastAsia"/>
          <w:szCs w:val="22"/>
        </w:rPr>
        <w:t xml:space="preserve"> be used, but </w:t>
      </w:r>
      <w:r>
        <w:rPr>
          <w:szCs w:val="22"/>
        </w:rPr>
        <w:t>all text</w:t>
      </w:r>
      <w:r>
        <w:rPr>
          <w:rFonts w:hint="eastAsia"/>
          <w:szCs w:val="22"/>
        </w:rPr>
        <w:t xml:space="preserve"> must be </w:t>
      </w:r>
      <w:r>
        <w:rPr>
          <w:rFonts w:hint="eastAsia"/>
          <w:b/>
          <w:bCs/>
          <w:szCs w:val="22"/>
        </w:rPr>
        <w:t>black</w:t>
      </w:r>
      <w:r>
        <w:rPr>
          <w:szCs w:val="22"/>
        </w:rPr>
        <w:t>.</w:t>
      </w:r>
    </w:p>
    <w:p w14:paraId="4DE2FFD0" w14:textId="77777777" w:rsidR="009836A5" w:rsidRDefault="009836A5" w:rsidP="009836A5">
      <w:pPr>
        <w:widowControl w:val="0"/>
        <w:ind w:firstLine="360"/>
      </w:pPr>
    </w:p>
    <w:p w14:paraId="187C9AFF" w14:textId="77777777" w:rsidR="009836A5" w:rsidRDefault="009836A5" w:rsidP="009836A5">
      <w:pPr>
        <w:pStyle w:val="1"/>
      </w:pPr>
      <w:r>
        <w:rPr>
          <w:rFonts w:hint="eastAsia"/>
        </w:rPr>
        <w:t>5. Abstract</w:t>
      </w:r>
    </w:p>
    <w:p w14:paraId="7F52D73D" w14:textId="77777777" w:rsidR="009836A5" w:rsidRDefault="009836A5" w:rsidP="009836A5">
      <w:pPr>
        <w:widowControl w:val="0"/>
        <w:ind w:firstLine="360"/>
        <w:rPr>
          <w:b/>
          <w:bCs/>
        </w:rPr>
      </w:pPr>
      <w:r>
        <w:rPr>
          <w:rFonts w:hint="eastAsia"/>
        </w:rPr>
        <w:t xml:space="preserve">The abstract </w:t>
      </w:r>
      <w:r>
        <w:t xml:space="preserve">should be </w:t>
      </w:r>
      <w:r>
        <w:rPr>
          <w:rFonts w:hint="eastAsia"/>
        </w:rPr>
        <w:t>150</w:t>
      </w:r>
      <w:r>
        <w:t>-</w:t>
      </w:r>
      <w:r>
        <w:rPr>
          <w:rFonts w:hint="eastAsia"/>
        </w:rPr>
        <w:t>2</w:t>
      </w:r>
      <w:r>
        <w:t xml:space="preserve">00 words long, </w:t>
      </w:r>
      <w:r>
        <w:rPr>
          <w:rFonts w:hint="eastAsia"/>
        </w:rPr>
        <w:t>written in a single column</w:t>
      </w:r>
      <w:r>
        <w:t xml:space="preserve"> across the page. Use Paragraph "Line spacing: Exactly, At: 14 points". Leave equal left and right margins of at least </w:t>
      </w:r>
      <w:r>
        <w:rPr>
          <w:rFonts w:hint="eastAsia"/>
        </w:rPr>
        <w:t>20 mm on both sides</w:t>
      </w:r>
      <w:r>
        <w:t xml:space="preserve"> of the abstract</w:t>
      </w:r>
      <w:r>
        <w:rPr>
          <w:rFonts w:hint="eastAsia"/>
        </w:rPr>
        <w:t>.</w:t>
      </w:r>
      <w:r>
        <w:t xml:space="preserve"> Write</w:t>
      </w:r>
      <w:r>
        <w:rPr>
          <w:rFonts w:hint="eastAsia"/>
        </w:rPr>
        <w:t xml:space="preserve"> "</w:t>
      </w:r>
      <w:r>
        <w:rPr>
          <w:rFonts w:hint="eastAsia"/>
          <w:b/>
          <w:bCs/>
        </w:rPr>
        <w:t>Abstract:</w:t>
      </w:r>
      <w:r>
        <w:rPr>
          <w:b/>
          <w:bCs/>
        </w:rPr>
        <w:t xml:space="preserve"> </w:t>
      </w:r>
      <w:r>
        <w:rPr>
          <w:rFonts w:hint="eastAsia"/>
        </w:rPr>
        <w:t>" at the beginning of</w:t>
      </w:r>
      <w:r>
        <w:t xml:space="preserve"> the first </w:t>
      </w:r>
      <w:r>
        <w:rPr>
          <w:rFonts w:hint="eastAsia"/>
        </w:rPr>
        <w:t xml:space="preserve">sentence </w:t>
      </w:r>
      <w:r>
        <w:t xml:space="preserve">using </w:t>
      </w:r>
      <w:r>
        <w:rPr>
          <w:rFonts w:hint="eastAsia"/>
          <w:b/>
          <w:bCs/>
        </w:rPr>
        <w:t>bold</w:t>
      </w:r>
      <w:r>
        <w:rPr>
          <w:rFonts w:hint="eastAsia"/>
        </w:rPr>
        <w:t xml:space="preserve"> style</w:t>
      </w:r>
      <w:r>
        <w:t>, 11-point</w:t>
      </w:r>
      <w:r>
        <w:rPr>
          <w:rFonts w:hint="eastAsia"/>
        </w:rPr>
        <w:t xml:space="preserve"> Times New Roman font.</w:t>
      </w:r>
    </w:p>
    <w:p w14:paraId="28183E9D" w14:textId="77777777" w:rsidR="009836A5" w:rsidRDefault="009836A5" w:rsidP="009836A5">
      <w:pPr>
        <w:widowControl w:val="0"/>
        <w:ind w:firstLine="360"/>
        <w:rPr>
          <w:b/>
          <w:bCs/>
        </w:rPr>
      </w:pPr>
    </w:p>
    <w:p w14:paraId="4526E5D3" w14:textId="77777777" w:rsidR="009836A5" w:rsidRDefault="009836A5" w:rsidP="009836A5">
      <w:pPr>
        <w:pStyle w:val="1"/>
      </w:pPr>
      <w:r>
        <w:rPr>
          <w:rFonts w:hint="eastAsia"/>
        </w:rPr>
        <w:t>6. Body</w:t>
      </w:r>
    </w:p>
    <w:p w14:paraId="004BB2DD" w14:textId="77777777" w:rsidR="009836A5" w:rsidRPr="00927766" w:rsidRDefault="009836A5" w:rsidP="009836A5">
      <w:pPr>
        <w:pStyle w:val="2"/>
        <w:rPr>
          <w:b/>
          <w:bCs/>
        </w:rPr>
      </w:pPr>
      <w:r w:rsidRPr="00927766">
        <w:rPr>
          <w:b/>
          <w:bCs/>
        </w:rPr>
        <w:t>6.1 Body Text</w:t>
      </w:r>
    </w:p>
    <w:p w14:paraId="73196847" w14:textId="04D4B143" w:rsidR="009836A5" w:rsidRDefault="009836A5" w:rsidP="009836A5">
      <w:pPr>
        <w:widowControl w:val="0"/>
        <w:ind w:firstLine="360"/>
      </w:pPr>
      <w:r>
        <w:rPr>
          <w:rFonts w:hint="eastAsia"/>
          <w:bCs/>
        </w:rPr>
        <w:t>The body</w:t>
      </w:r>
      <w:r>
        <w:rPr>
          <w:bCs/>
        </w:rPr>
        <w:t xml:space="preserve"> text</w:t>
      </w:r>
      <w:r>
        <w:rPr>
          <w:rFonts w:hint="eastAsia"/>
          <w:bCs/>
        </w:rPr>
        <w:t xml:space="preserve"> </w:t>
      </w:r>
      <w:r>
        <w:rPr>
          <w:bCs/>
        </w:rPr>
        <w:t xml:space="preserve">of the Expanded Abstract </w:t>
      </w:r>
      <w:r>
        <w:rPr>
          <w:rFonts w:hint="eastAsia"/>
          <w:bCs/>
        </w:rPr>
        <w:t xml:space="preserve">should be </w:t>
      </w:r>
      <w:r>
        <w:rPr>
          <w:bCs/>
        </w:rPr>
        <w:t>presented</w:t>
      </w:r>
      <w:r>
        <w:rPr>
          <w:rFonts w:hint="eastAsia"/>
          <w:bCs/>
        </w:rPr>
        <w:t xml:space="preserve"> in </w:t>
      </w:r>
      <w:r>
        <w:rPr>
          <w:bCs/>
        </w:rPr>
        <w:t>two</w:t>
      </w:r>
      <w:r>
        <w:rPr>
          <w:rFonts w:hint="eastAsia"/>
          <w:bCs/>
        </w:rPr>
        <w:t xml:space="preserve"> columns</w:t>
      </w:r>
      <w:r>
        <w:rPr>
          <w:bCs/>
        </w:rPr>
        <w:t xml:space="preserve"> per page</w:t>
      </w:r>
      <w:r>
        <w:rPr>
          <w:rFonts w:hint="eastAsia"/>
          <w:bCs/>
        </w:rPr>
        <w:t>.</w:t>
      </w:r>
      <w:r>
        <w:rPr>
          <w:bCs/>
        </w:rPr>
        <w:t xml:space="preserve"> </w:t>
      </w:r>
      <w:r>
        <w:rPr>
          <w:rFonts w:hint="eastAsia"/>
        </w:rPr>
        <w:t xml:space="preserve">Indent the </w:t>
      </w:r>
      <w:r>
        <w:t>first line</w:t>
      </w:r>
      <w:r>
        <w:rPr>
          <w:rFonts w:hint="eastAsia"/>
        </w:rPr>
        <w:t xml:space="preserve"> of each paragraph</w:t>
      </w:r>
      <w:r w:rsidR="007B27FD">
        <w:t xml:space="preserve"> by 6.3 mm</w:t>
      </w:r>
      <w:r>
        <w:rPr>
          <w:rFonts w:hint="eastAsia"/>
        </w:rPr>
        <w:t xml:space="preserve">. </w:t>
      </w:r>
      <w:r>
        <w:t xml:space="preserve">Use Times New Roman font, regular style, </w:t>
      </w:r>
      <w:r>
        <w:rPr>
          <w:rFonts w:hint="eastAsia"/>
        </w:rPr>
        <w:t xml:space="preserve">11-point </w:t>
      </w:r>
      <w:r>
        <w:t xml:space="preserve">font </w:t>
      </w:r>
      <w:r>
        <w:rPr>
          <w:rFonts w:hint="eastAsia"/>
        </w:rPr>
        <w:t>size</w:t>
      </w:r>
      <w:r>
        <w:t>.</w:t>
      </w:r>
      <w:r>
        <w:rPr>
          <w:rFonts w:hint="eastAsia"/>
        </w:rPr>
        <w:t xml:space="preserve"> </w:t>
      </w:r>
    </w:p>
    <w:p w14:paraId="30C25B24" w14:textId="77777777" w:rsidR="009836A5" w:rsidRDefault="009836A5" w:rsidP="009836A5">
      <w:pPr>
        <w:widowControl w:val="0"/>
        <w:ind w:firstLine="360"/>
      </w:pPr>
    </w:p>
    <w:p w14:paraId="2B2F32CB" w14:textId="77777777" w:rsidR="009836A5" w:rsidRPr="00927766" w:rsidRDefault="009836A5" w:rsidP="009836A5">
      <w:pPr>
        <w:pStyle w:val="2"/>
        <w:rPr>
          <w:b/>
          <w:bCs/>
        </w:rPr>
      </w:pPr>
      <w:r w:rsidRPr="00927766">
        <w:rPr>
          <w:b/>
          <w:bCs/>
        </w:rPr>
        <w:t>6.2 Body Headings</w:t>
      </w:r>
    </w:p>
    <w:p w14:paraId="4CBC70DC" w14:textId="77777777" w:rsidR="009836A5" w:rsidRDefault="009836A5" w:rsidP="009836A5">
      <w:pPr>
        <w:widowControl w:val="0"/>
        <w:ind w:firstLine="360"/>
      </w:pPr>
      <w:r>
        <w:t>Organize your paper into sections (and subsections, if necessary). Each section should have a descriptive heading that is sequentially numbered (e.g., "</w:t>
      </w:r>
      <w:r>
        <w:rPr>
          <w:b/>
          <w:bCs/>
        </w:rPr>
        <w:t xml:space="preserve">1. </w:t>
      </w:r>
      <w:r>
        <w:t>", "</w:t>
      </w:r>
      <w:r>
        <w:rPr>
          <w:b/>
          <w:bCs/>
        </w:rPr>
        <w:t xml:space="preserve">2. </w:t>
      </w:r>
      <w:r>
        <w:t xml:space="preserve">", etc.), aligned to the left, using </w:t>
      </w:r>
      <w:r>
        <w:rPr>
          <w:b/>
          <w:bCs/>
        </w:rPr>
        <w:t>bold</w:t>
      </w:r>
      <w:r>
        <w:t xml:space="preserve"> style for the number and the heading. </w:t>
      </w:r>
    </w:p>
    <w:p w14:paraId="74427CF6" w14:textId="77777777" w:rsidR="009836A5" w:rsidRDefault="000D413B" w:rsidP="009836A5">
      <w:pPr>
        <w:widowControl w:val="0"/>
        <w:ind w:firstLine="360"/>
      </w:pPr>
      <w:r w:rsidRPr="000D413B">
        <w:t>If you use subsections, use descriptive headings just like section</w:t>
      </w:r>
      <w:r>
        <w:rPr>
          <w:rFonts w:hint="eastAsia"/>
          <w:lang w:eastAsia="ja-JP"/>
        </w:rPr>
        <w:t>s</w:t>
      </w:r>
      <w:r w:rsidR="00927766" w:rsidRPr="00927766">
        <w:t xml:space="preserve">. However, the number consists of a section number and a subsection number </w:t>
      </w:r>
      <w:r w:rsidR="009836A5">
        <w:t>(e.g., "</w:t>
      </w:r>
      <w:r w:rsidR="009836A5" w:rsidRPr="00927766">
        <w:rPr>
          <w:b/>
          <w:bCs/>
        </w:rPr>
        <w:t>2.1</w:t>
      </w:r>
      <w:r w:rsidR="009836A5">
        <w:t xml:space="preserve"> ","</w:t>
      </w:r>
      <w:r w:rsidR="009836A5" w:rsidRPr="00927766">
        <w:rPr>
          <w:b/>
          <w:bCs/>
        </w:rPr>
        <w:t>2.2</w:t>
      </w:r>
      <w:r w:rsidR="009836A5">
        <w:t xml:space="preserve"> ", etc.)</w:t>
      </w:r>
      <w:r w:rsidR="00927766">
        <w:t>.</w:t>
      </w:r>
      <w:r w:rsidR="009836A5">
        <w:t xml:space="preserve"> </w:t>
      </w:r>
    </w:p>
    <w:p w14:paraId="35C0EFCA" w14:textId="77777777" w:rsidR="009836A5" w:rsidRDefault="009836A5" w:rsidP="009836A5">
      <w:pPr>
        <w:widowControl w:val="0"/>
        <w:ind w:firstLine="360"/>
        <w:rPr>
          <w:b/>
          <w:bCs/>
        </w:rPr>
      </w:pPr>
    </w:p>
    <w:p w14:paraId="45BBED20" w14:textId="77777777" w:rsidR="009836A5" w:rsidRDefault="009836A5" w:rsidP="009836A5">
      <w:pPr>
        <w:pStyle w:val="1"/>
      </w:pPr>
      <w:r>
        <w:rPr>
          <w:rFonts w:hint="eastAsia"/>
        </w:rPr>
        <w:t>7. Figures and Tables</w:t>
      </w:r>
    </w:p>
    <w:p w14:paraId="5584CF2C" w14:textId="77777777" w:rsidR="009836A5" w:rsidRDefault="009836A5" w:rsidP="009836A5">
      <w:pPr>
        <w:widowControl w:val="0"/>
        <w:ind w:firstLine="360"/>
      </w:pPr>
      <w:r>
        <w:rPr>
          <w:rFonts w:hint="eastAsia"/>
        </w:rPr>
        <w:t>Figures</w:t>
      </w:r>
      <w:r>
        <w:t>, illustrations, and photographs may</w:t>
      </w:r>
      <w:r>
        <w:rPr>
          <w:rFonts w:hint="eastAsia"/>
        </w:rPr>
        <w:t xml:space="preserve"> </w:t>
      </w:r>
      <w:r>
        <w:t xml:space="preserve">be in color or black and white. The printed version of the </w:t>
      </w:r>
      <w:r>
        <w:t xml:space="preserve">Proceedings will be reproduced in </w:t>
      </w:r>
      <w:r>
        <w:rPr>
          <w:b/>
          <w:bCs/>
        </w:rPr>
        <w:t xml:space="preserve">black, white, and gray tones, </w:t>
      </w:r>
      <w:r>
        <w:rPr>
          <w:rFonts w:hint="eastAsia"/>
          <w:b/>
          <w:bCs/>
        </w:rPr>
        <w:t>with an 8</w:t>
      </w:r>
      <w:r w:rsidR="00927766">
        <w:rPr>
          <w:b/>
          <w:bCs/>
        </w:rPr>
        <w:t>4</w:t>
      </w:r>
      <w:r>
        <w:rPr>
          <w:rFonts w:hint="eastAsia"/>
          <w:b/>
          <w:bCs/>
        </w:rPr>
        <w:t>% reduction</w:t>
      </w:r>
      <w:r>
        <w:rPr>
          <w:rFonts w:hint="eastAsia"/>
        </w:rPr>
        <w:t xml:space="preserve"> from A4 to B5 size.</w:t>
      </w:r>
      <w:r>
        <w:t xml:space="preserve"> The legibility of the figures is vital. Select colors for graphs and figures that can be distinguished when reproduced in black and white. Very narrow hatched lines may not reproduce well. For figures with grayscale or hatched areas, be sure that they will be legible when reduced to 8</w:t>
      </w:r>
      <w:r w:rsidR="00927766">
        <w:t>4</w:t>
      </w:r>
      <w:r>
        <w:t>% of full size. Be sure that legends and numbers on axes of graphs will be legible when reduced.</w:t>
      </w:r>
    </w:p>
    <w:p w14:paraId="630CB010" w14:textId="77777777" w:rsidR="009836A5" w:rsidRDefault="009836A5" w:rsidP="009836A5">
      <w:pPr>
        <w:widowControl w:val="0"/>
        <w:ind w:firstLine="360"/>
      </w:pPr>
      <w:r>
        <w:t>Cite all figures</w:t>
      </w:r>
      <w:r>
        <w:rPr>
          <w:rFonts w:hint="eastAsia"/>
        </w:rPr>
        <w:t xml:space="preserve"> and tables </w:t>
      </w:r>
      <w:r>
        <w:t>in the text, referring to them as "Figure 1", (or "Fig. 1"), "Table 1", etc. Locate figures and tables as close as possible after the first time they are cited. Present data concisely</w:t>
      </w:r>
      <w:r>
        <w:rPr>
          <w:rFonts w:hint="eastAsia"/>
        </w:rPr>
        <w:t xml:space="preserve"> </w:t>
      </w:r>
      <w:r>
        <w:t>and define any abbreviations used.</w:t>
      </w:r>
    </w:p>
    <w:p w14:paraId="78CB30EC" w14:textId="77777777" w:rsidR="009836A5" w:rsidRDefault="009836A5" w:rsidP="009836A5">
      <w:pPr>
        <w:widowControl w:val="0"/>
        <w:ind w:firstLine="360"/>
      </w:pPr>
      <w:r>
        <w:t>Figures and tables may be one column wide, or up to the full text width of the page. Do not extend figures or tables into the left or right margins. For figures and tables that span the full width of the page, it is recommended that they be located at the top or bottom of a page. You may use a</w:t>
      </w:r>
      <w:r>
        <w:rPr>
          <w:rFonts w:hint="eastAsia"/>
        </w:rPr>
        <w:t xml:space="preserve"> </w:t>
      </w:r>
      <w:r>
        <w:t>landscape page for large tables, if necessary.</w:t>
      </w:r>
    </w:p>
    <w:p w14:paraId="2620C925" w14:textId="77777777" w:rsidR="009836A5" w:rsidRDefault="009836A5" w:rsidP="009836A5">
      <w:pPr>
        <w:widowControl w:val="0"/>
        <w:ind w:firstLine="360"/>
      </w:pPr>
    </w:p>
    <w:p w14:paraId="52D14A36" w14:textId="451DA14D" w:rsidR="009836A5" w:rsidRDefault="003315F4" w:rsidP="009836A5">
      <w:pPr>
        <w:widowControl w:val="0"/>
      </w:pPr>
      <w:r>
        <w:rPr>
          <w:bCs/>
          <w:noProof/>
          <w:szCs w:val="22"/>
        </w:rPr>
        <w:drawing>
          <wp:inline distT="0" distB="0" distL="0" distR="0" wp14:anchorId="17F09279" wp14:editId="5F972970">
            <wp:extent cx="3105150" cy="21812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2181225"/>
                    </a:xfrm>
                    <a:prstGeom prst="rect">
                      <a:avLst/>
                    </a:prstGeom>
                    <a:noFill/>
                    <a:ln>
                      <a:noFill/>
                    </a:ln>
                  </pic:spPr>
                </pic:pic>
              </a:graphicData>
            </a:graphic>
          </wp:inline>
        </w:drawing>
      </w:r>
    </w:p>
    <w:p w14:paraId="4DB71E33" w14:textId="77777777" w:rsidR="009836A5" w:rsidRDefault="009836A5" w:rsidP="006C1D12">
      <w:pPr>
        <w:widowControl w:val="0"/>
        <w:spacing w:line="240" w:lineRule="exact"/>
        <w:ind w:left="357" w:right="28" w:hanging="357"/>
        <w:rPr>
          <w:bCs/>
          <w:szCs w:val="22"/>
        </w:rPr>
      </w:pPr>
      <w:r>
        <w:rPr>
          <w:bCs/>
          <w:szCs w:val="22"/>
        </w:rPr>
        <w:t>Fig. 1. Historical number of SEGJ members. There has been a steady increase in both active and corporate members.</w:t>
      </w:r>
    </w:p>
    <w:p w14:paraId="050E783A" w14:textId="77777777" w:rsidR="009836A5" w:rsidRDefault="009836A5" w:rsidP="009836A5">
      <w:pPr>
        <w:widowControl w:val="0"/>
      </w:pPr>
    </w:p>
    <w:p w14:paraId="1726F98D" w14:textId="5C29E306" w:rsidR="009836A5" w:rsidRDefault="009836A5" w:rsidP="009836A5">
      <w:pPr>
        <w:widowControl w:val="0"/>
        <w:ind w:firstLine="360"/>
      </w:pPr>
      <w:r>
        <w:t>Label all figures and number them consecutively. Place figure captions below the figure</w:t>
      </w:r>
      <w:r w:rsidR="00A63EF0">
        <w:rPr>
          <w:rFonts w:hint="eastAsia"/>
          <w:lang w:eastAsia="ja-JP"/>
        </w:rPr>
        <w:t xml:space="preserve"> </w:t>
      </w:r>
      <w:r w:rsidR="00A63EF0">
        <w:rPr>
          <w:lang w:eastAsia="ja-JP"/>
        </w:rPr>
        <w:t>with 12-point line spacing</w:t>
      </w:r>
      <w:r>
        <w:t>. Type "Figure 1." or "Fig. 1." followed by the caption, using Times New Roman, regular, 1</w:t>
      </w:r>
      <w:r>
        <w:rPr>
          <w:rFonts w:hint="eastAsia"/>
        </w:rPr>
        <w:t>1</w:t>
      </w:r>
      <w:r>
        <w:t xml:space="preserve">-point font. Left align figure captions and use a hanging indent. </w:t>
      </w:r>
    </w:p>
    <w:p w14:paraId="4D405DB4" w14:textId="60E8F787" w:rsidR="009836A5" w:rsidRDefault="009836A5" w:rsidP="007B27FD">
      <w:pPr>
        <w:widowControl w:val="0"/>
        <w:ind w:firstLine="357"/>
      </w:pPr>
      <w:r>
        <w:t>Number tables consecutively in</w:t>
      </w:r>
      <w:r>
        <w:rPr>
          <w:rFonts w:hint="eastAsia"/>
        </w:rPr>
        <w:t xml:space="preserve"> </w:t>
      </w:r>
      <w:r>
        <w:t xml:space="preserve">the text. For table captions, type "Table 1. " followed by the title of the </w:t>
      </w:r>
      <w:r>
        <w:lastRenderedPageBreak/>
        <w:t>table, using Times New Roman, regular, 1</w:t>
      </w:r>
      <w:r>
        <w:rPr>
          <w:rFonts w:hint="eastAsia"/>
        </w:rPr>
        <w:t>1</w:t>
      </w:r>
      <w:r>
        <w:t>-point font. The table number and title should be located above the table</w:t>
      </w:r>
      <w:r w:rsidR="00A63EF0" w:rsidRPr="00A63EF0">
        <w:rPr>
          <w:lang w:eastAsia="ja-JP"/>
        </w:rPr>
        <w:t xml:space="preserve"> </w:t>
      </w:r>
      <w:r w:rsidR="00A63EF0">
        <w:rPr>
          <w:lang w:eastAsia="ja-JP"/>
        </w:rPr>
        <w:t>with 12-point line spacing</w:t>
      </w:r>
      <w:r>
        <w:t>, left-aligned</w:t>
      </w:r>
      <w:r>
        <w:rPr>
          <w:rFonts w:hint="eastAsia"/>
        </w:rPr>
        <w:t xml:space="preserve"> </w:t>
      </w:r>
      <w:r>
        <w:t>with a hanging indent. Table footnotes should be located below the table</w:t>
      </w:r>
      <w:r w:rsidR="00A63EF0" w:rsidRPr="00A63EF0">
        <w:rPr>
          <w:lang w:eastAsia="ja-JP"/>
        </w:rPr>
        <w:t xml:space="preserve"> </w:t>
      </w:r>
      <w:r w:rsidR="00A63EF0">
        <w:rPr>
          <w:lang w:eastAsia="ja-JP"/>
        </w:rPr>
        <w:t>with 12-point line spacing</w:t>
      </w:r>
      <w:r>
        <w:t xml:space="preserve">. </w:t>
      </w:r>
      <w:r>
        <w:rPr>
          <w:rFonts w:hint="eastAsia"/>
        </w:rPr>
        <w:t>The data in tables should be in Times New Roman, 11-point font.</w:t>
      </w:r>
    </w:p>
    <w:p w14:paraId="3957A72B" w14:textId="77777777" w:rsidR="009836A5" w:rsidRDefault="009836A5" w:rsidP="009836A5">
      <w:pPr>
        <w:widowControl w:val="0"/>
      </w:pPr>
    </w:p>
    <w:p w14:paraId="1A5F1EF9" w14:textId="6AC557E5" w:rsidR="007B27FD" w:rsidRPr="007B27FD" w:rsidRDefault="009836A5" w:rsidP="007B27FD">
      <w:pPr>
        <w:pStyle w:val="1"/>
      </w:pPr>
      <w:r>
        <w:rPr>
          <w:rFonts w:hint="eastAsia"/>
        </w:rPr>
        <w:t>8. Equations</w:t>
      </w:r>
    </w:p>
    <w:p w14:paraId="569C19A1" w14:textId="67B9436D" w:rsidR="00CC010E" w:rsidRDefault="009836A5" w:rsidP="007B27FD">
      <w:pPr>
        <w:ind w:firstLine="357"/>
        <w:rPr>
          <w:bCs/>
          <w:szCs w:val="22"/>
        </w:rPr>
      </w:pPr>
      <w:r>
        <w:rPr>
          <w:kern w:val="2"/>
        </w:rPr>
        <w:t>Number all equations with the equation number in parentheses, located at the right</w:t>
      </w:r>
      <w:r>
        <w:rPr>
          <w:rFonts w:hint="eastAsia"/>
          <w:kern w:val="2"/>
        </w:rPr>
        <w:t xml:space="preserve"> </w:t>
      </w:r>
      <w:r>
        <w:rPr>
          <w:kern w:val="2"/>
        </w:rPr>
        <w:t>margin of the column. Equation numbers must be sequential.</w:t>
      </w:r>
      <w:r w:rsidR="00F0255E">
        <w:rPr>
          <w:rFonts w:hint="eastAsia"/>
          <w:kern w:val="2"/>
          <w:lang w:eastAsia="ja-JP"/>
        </w:rPr>
        <w:t xml:space="preserve">　</w:t>
      </w:r>
      <w:r>
        <w:rPr>
          <w:kern w:val="2"/>
        </w:rPr>
        <w:t>Place each equation on a separate line.</w:t>
      </w:r>
      <w:r>
        <w:rPr>
          <w:rFonts w:hint="eastAsia"/>
          <w:kern w:val="2"/>
        </w:rPr>
        <w:t xml:space="preserve"> </w:t>
      </w:r>
      <w:r w:rsidR="00CC010E" w:rsidRPr="00CC010E">
        <w:rPr>
          <w:kern w:val="2"/>
        </w:rPr>
        <w:t xml:space="preserve">The size of the formula font should </w:t>
      </w:r>
      <w:r w:rsidR="007B27FD">
        <w:rPr>
          <w:kern w:val="2"/>
        </w:rPr>
        <w:t xml:space="preserve">basically </w:t>
      </w:r>
      <w:r w:rsidR="00CC010E" w:rsidRPr="00CC010E">
        <w:rPr>
          <w:kern w:val="2"/>
        </w:rPr>
        <w:t>be 14</w:t>
      </w:r>
      <w:r w:rsidR="00CC010E">
        <w:rPr>
          <w:kern w:val="2"/>
        </w:rPr>
        <w:t>-</w:t>
      </w:r>
      <w:r w:rsidR="00CC010E">
        <w:rPr>
          <w:rFonts w:hint="eastAsia"/>
          <w:kern w:val="2"/>
          <w:lang w:eastAsia="ja-JP"/>
        </w:rPr>
        <w:t>p</w:t>
      </w:r>
      <w:r w:rsidR="00CC010E">
        <w:rPr>
          <w:kern w:val="2"/>
          <w:lang w:eastAsia="ja-JP"/>
        </w:rPr>
        <w:t>oint</w:t>
      </w:r>
      <w:r w:rsidR="00CC010E" w:rsidRPr="00CC010E">
        <w:rPr>
          <w:kern w:val="2"/>
        </w:rPr>
        <w:t>.</w:t>
      </w:r>
      <w:r>
        <w:rPr>
          <w:rFonts w:hint="eastAsia"/>
          <w:kern w:val="2"/>
        </w:rPr>
        <w:t xml:space="preserve"> </w:t>
      </w:r>
      <w:bookmarkStart w:id="0" w:name="_Hlk78465136"/>
    </w:p>
    <w:p w14:paraId="3D9025A8" w14:textId="77777777" w:rsidR="00CC010E" w:rsidRPr="00682E15" w:rsidRDefault="00CC010E" w:rsidP="00CC010E">
      <w:pPr>
        <w:rPr>
          <w:bCs/>
          <w:szCs w:val="22"/>
        </w:rPr>
      </w:pPr>
    </w:p>
    <w:p w14:paraId="214FCCF1" w14:textId="144EE0C4" w:rsidR="00AC1B8D" w:rsidRDefault="00CC010E" w:rsidP="00CC010E">
      <w:pPr>
        <w:tabs>
          <w:tab w:val="center" w:pos="2340"/>
          <w:tab w:val="right" w:pos="4680"/>
        </w:tabs>
        <w:jc w:val="right"/>
        <w:rPr>
          <w:bCs/>
          <w:szCs w:val="22"/>
        </w:rPr>
      </w:pPr>
      <m:oMath>
        <m:r>
          <w:rPr>
            <w:rFonts w:ascii="Cambria Math" w:hAnsi="Cambria Math"/>
            <w:sz w:val="28"/>
            <w:szCs w:val="28"/>
          </w:rPr>
          <m:t>∆x≤</m:t>
        </m:r>
        <m:f>
          <m:fPr>
            <m:ctrlPr>
              <w:rPr>
                <w:rFonts w:ascii="Cambria Math" w:hAnsi="Cambria Math"/>
                <w:bCs/>
                <w:i/>
                <w:sz w:val="28"/>
                <w:szCs w:val="28"/>
              </w:rPr>
            </m:ctrlPr>
          </m:fPr>
          <m:num>
            <m:sSub>
              <m:sSubPr>
                <m:ctrlPr>
                  <w:rPr>
                    <w:rFonts w:ascii="Cambria Math" w:hAnsi="Cambria Math"/>
                    <w:bCs/>
                    <w:i/>
                    <w:sz w:val="28"/>
                    <w:szCs w:val="28"/>
                  </w:rPr>
                </m:ctrlPr>
              </m:sSubPr>
              <m:e>
                <m:r>
                  <w:rPr>
                    <w:rFonts w:ascii="Cambria Math" w:hAnsi="Cambria Math"/>
                    <w:sz w:val="28"/>
                    <w:szCs w:val="28"/>
                  </w:rPr>
                  <m:t>ν</m:t>
                </m:r>
              </m:e>
              <m:sub>
                <m:r>
                  <m:rPr>
                    <m:sty m:val="p"/>
                  </m:rPr>
                  <w:rPr>
                    <w:rFonts w:ascii="Cambria Math" w:hAnsi="Cambria Math"/>
                    <w:sz w:val="28"/>
                    <w:szCs w:val="28"/>
                  </w:rPr>
                  <m:t>int</m:t>
                </m:r>
              </m:sub>
            </m:sSub>
          </m:num>
          <m:den>
            <m:r>
              <w:rPr>
                <w:rFonts w:ascii="Cambria Math" w:hAnsi="Cambria Math"/>
                <w:sz w:val="28"/>
                <w:szCs w:val="28"/>
              </w:rPr>
              <m:t>4</m:t>
            </m:r>
            <m:sSub>
              <m:sSubPr>
                <m:ctrlPr>
                  <w:rPr>
                    <w:rFonts w:ascii="Cambria Math" w:hAnsi="Cambria Math"/>
                    <w:bCs/>
                    <w:i/>
                    <w:sz w:val="28"/>
                    <w:szCs w:val="28"/>
                  </w:rPr>
                </m:ctrlPr>
              </m:sSubPr>
              <m:e>
                <m:r>
                  <w:rPr>
                    <w:rFonts w:ascii="Cambria Math" w:hAnsi="Cambria Math"/>
                    <w:sz w:val="28"/>
                    <w:szCs w:val="28"/>
                  </w:rPr>
                  <m:t>f</m:t>
                </m:r>
              </m:e>
              <m:sub>
                <m:r>
                  <m:rPr>
                    <m:sty m:val="p"/>
                  </m:rPr>
                  <w:rPr>
                    <w:rFonts w:ascii="Cambria Math" w:hAnsi="Cambria Math"/>
                    <w:sz w:val="28"/>
                    <w:szCs w:val="28"/>
                  </w:rPr>
                  <m:t>max</m:t>
                </m:r>
              </m:sub>
            </m:sSub>
            <m:func>
              <m:funcPr>
                <m:ctrlPr>
                  <w:rPr>
                    <w:rFonts w:ascii="Cambria Math" w:hAnsi="Cambria Math"/>
                    <w:bCs/>
                    <w:i/>
                    <w:sz w:val="28"/>
                    <w:szCs w:val="28"/>
                  </w:rPr>
                </m:ctrlPr>
              </m:funcPr>
              <m:fName>
                <m:r>
                  <m:rPr>
                    <m:sty m:val="p"/>
                  </m:rPr>
                  <w:rPr>
                    <w:rFonts w:ascii="Cambria Math" w:hAnsi="Cambria Math"/>
                    <w:sz w:val="28"/>
                    <w:szCs w:val="28"/>
                  </w:rPr>
                  <m:t>sin</m:t>
                </m:r>
              </m:fName>
              <m:e>
                <m:sSub>
                  <m:sSubPr>
                    <m:ctrlPr>
                      <w:rPr>
                        <w:rFonts w:ascii="Cambria Math" w:hAnsi="Cambria Math"/>
                        <w:bCs/>
                        <w:i/>
                        <w:sz w:val="28"/>
                        <w:szCs w:val="28"/>
                      </w:rPr>
                    </m:ctrlPr>
                  </m:sSubPr>
                  <m:e>
                    <m:r>
                      <w:rPr>
                        <w:rFonts w:ascii="Cambria Math" w:hAnsi="Cambria Math"/>
                        <w:sz w:val="28"/>
                        <w:szCs w:val="28"/>
                      </w:rPr>
                      <m:t>θ</m:t>
                    </m:r>
                  </m:e>
                  <m:sub>
                    <m:r>
                      <m:rPr>
                        <m:sty m:val="p"/>
                      </m:rPr>
                      <w:rPr>
                        <w:rFonts w:ascii="Cambria Math" w:hAnsi="Cambria Math"/>
                        <w:sz w:val="28"/>
                        <w:szCs w:val="28"/>
                      </w:rPr>
                      <m:t>max</m:t>
                    </m:r>
                  </m:sub>
                </m:sSub>
              </m:e>
            </m:func>
          </m:den>
        </m:f>
      </m:oMath>
      <w:r w:rsidRPr="00BC5FD6">
        <w:rPr>
          <w:rFonts w:hint="eastAsia"/>
          <w:bCs/>
          <w:sz w:val="28"/>
          <w:szCs w:val="28"/>
        </w:rPr>
        <w:t xml:space="preserve"> </w:t>
      </w:r>
      <w:r w:rsidRPr="00BC5FD6">
        <w:rPr>
          <w:bCs/>
          <w:szCs w:val="24"/>
        </w:rPr>
        <w:t xml:space="preserve"> </w:t>
      </w:r>
      <w:r>
        <w:rPr>
          <w:bCs/>
          <w:szCs w:val="22"/>
        </w:rPr>
        <w:t xml:space="preserve">         </w:t>
      </w:r>
      <w:r>
        <w:rPr>
          <w:rFonts w:hint="eastAsia"/>
          <w:bCs/>
          <w:szCs w:val="22"/>
        </w:rPr>
        <w:t>(1)</w:t>
      </w:r>
      <w:bookmarkEnd w:id="0"/>
    </w:p>
    <w:p w14:paraId="31117C45" w14:textId="77777777" w:rsidR="00CC010E" w:rsidRPr="00CC010E" w:rsidRDefault="00CC010E" w:rsidP="00CC010E">
      <w:pPr>
        <w:tabs>
          <w:tab w:val="center" w:pos="2340"/>
          <w:tab w:val="right" w:pos="4680"/>
        </w:tabs>
        <w:rPr>
          <w:bCs/>
          <w:szCs w:val="22"/>
        </w:rPr>
      </w:pPr>
    </w:p>
    <w:p w14:paraId="581A20C2" w14:textId="77777777" w:rsidR="009836A5" w:rsidRDefault="009836A5" w:rsidP="009836A5">
      <w:pPr>
        <w:pStyle w:val="1"/>
      </w:pPr>
      <w:r>
        <w:rPr>
          <w:rFonts w:hint="eastAsia"/>
        </w:rPr>
        <w:t>9. Miscellaneous</w:t>
      </w:r>
    </w:p>
    <w:p w14:paraId="7D67A962" w14:textId="77777777" w:rsidR="009836A5" w:rsidRDefault="009836A5" w:rsidP="009836A5">
      <w:pPr>
        <w:widowControl w:val="0"/>
        <w:ind w:firstLine="360"/>
        <w:rPr>
          <w:kern w:val="2"/>
        </w:rPr>
      </w:pPr>
      <w:r>
        <w:rPr>
          <w:rFonts w:hint="eastAsia"/>
          <w:kern w:val="2"/>
        </w:rPr>
        <w:t xml:space="preserve">References and Acknowledgements should follow the </w:t>
      </w:r>
      <w:r>
        <w:rPr>
          <w:kern w:val="2"/>
        </w:rPr>
        <w:t xml:space="preserve">technical </w:t>
      </w:r>
      <w:r>
        <w:rPr>
          <w:rFonts w:hint="eastAsia"/>
          <w:kern w:val="2"/>
        </w:rPr>
        <w:t>body</w:t>
      </w:r>
      <w:r>
        <w:rPr>
          <w:kern w:val="2"/>
        </w:rPr>
        <w:t xml:space="preserve"> text</w:t>
      </w:r>
      <w:r>
        <w:rPr>
          <w:rFonts w:hint="eastAsia"/>
          <w:kern w:val="2"/>
        </w:rPr>
        <w:t>.</w:t>
      </w:r>
      <w:r>
        <w:rPr>
          <w:kern w:val="2"/>
        </w:rPr>
        <w:t xml:space="preserve">  These headings are not numbered.</w:t>
      </w:r>
    </w:p>
    <w:p w14:paraId="0CDA1EEC" w14:textId="77777777" w:rsidR="009836A5" w:rsidRDefault="009836A5" w:rsidP="009836A5">
      <w:pPr>
        <w:widowControl w:val="0"/>
        <w:ind w:firstLine="360"/>
      </w:pPr>
      <w:r>
        <w:t>Type the word "R</w:t>
      </w:r>
      <w:r>
        <w:rPr>
          <w:rFonts w:hint="eastAsia"/>
        </w:rPr>
        <w:t>eferences</w:t>
      </w:r>
      <w:r>
        <w:t>" as a heading in</w:t>
      </w:r>
      <w:r>
        <w:rPr>
          <w:rFonts w:hint="eastAsia"/>
        </w:rPr>
        <w:t xml:space="preserve"> bold</w:t>
      </w:r>
      <w:r>
        <w:t>. For each reference, a hanging indent of 4 to</w:t>
      </w:r>
      <w:r>
        <w:rPr>
          <w:rFonts w:hint="eastAsia"/>
        </w:rPr>
        <w:t xml:space="preserve"> </w:t>
      </w:r>
      <w:r>
        <w:t>6 mm (0.14-0.25 in.) is preferred instead of numbering.</w:t>
      </w:r>
      <w:r>
        <w:rPr>
          <w:rFonts w:hint="eastAsia"/>
        </w:rPr>
        <w:t xml:space="preserve"> </w:t>
      </w:r>
      <w:r>
        <w:t>For a journal article: last name(s) and initial(s) of</w:t>
      </w:r>
      <w:r>
        <w:rPr>
          <w:rFonts w:hint="eastAsia"/>
        </w:rPr>
        <w:t xml:space="preserve"> </w:t>
      </w:r>
      <w:r>
        <w:t>author(s), year of publication, title of paper, name of</w:t>
      </w:r>
      <w:r>
        <w:rPr>
          <w:rFonts w:hint="eastAsia"/>
        </w:rPr>
        <w:t xml:space="preserve"> </w:t>
      </w:r>
      <w:r>
        <w:t>journal (in italic), volume number (bold),</w:t>
      </w:r>
      <w:r>
        <w:rPr>
          <w:rFonts w:hint="eastAsia"/>
        </w:rPr>
        <w:t xml:space="preserve"> </w:t>
      </w:r>
      <w:r>
        <w:t>inclusive page numbers with a hyphen.</w:t>
      </w:r>
    </w:p>
    <w:p w14:paraId="26E10333" w14:textId="77777777" w:rsidR="009836A5" w:rsidRDefault="009836A5" w:rsidP="009836A5">
      <w:pPr>
        <w:widowControl w:val="0"/>
        <w:ind w:firstLine="360"/>
      </w:pPr>
      <w:r>
        <w:rPr>
          <w:kern w:val="2"/>
        </w:rPr>
        <w:t>The International</w:t>
      </w:r>
      <w:r>
        <w:t xml:space="preserve"> System of Units (SI units) is preferable. Define any acronyms the first time you use them, in parentheses following the acronym, e.g., NMO (Normal Move Out), CSAMT (Controlled Source </w:t>
      </w:r>
      <w:proofErr w:type="spellStart"/>
      <w:r>
        <w:t>Audiofrequency</w:t>
      </w:r>
      <w:proofErr w:type="spellEnd"/>
      <w:r>
        <w:t xml:space="preserve"> </w:t>
      </w:r>
      <w:proofErr w:type="spellStart"/>
      <w:r>
        <w:t>Magnetotellurics</w:t>
      </w:r>
      <w:proofErr w:type="spellEnd"/>
      <w:r>
        <w:t>).</w:t>
      </w:r>
    </w:p>
    <w:p w14:paraId="21448F99" w14:textId="77777777" w:rsidR="009836A5" w:rsidRDefault="009836A5" w:rsidP="009836A5">
      <w:pPr>
        <w:widowControl w:val="0"/>
      </w:pPr>
    </w:p>
    <w:p w14:paraId="5E45B2C7" w14:textId="77777777" w:rsidR="009836A5" w:rsidRDefault="009836A5" w:rsidP="009836A5">
      <w:pPr>
        <w:pStyle w:val="1"/>
      </w:pPr>
      <w:r>
        <w:rPr>
          <w:rFonts w:hint="eastAsia"/>
        </w:rPr>
        <w:t xml:space="preserve">10. Making </w:t>
      </w:r>
      <w:r>
        <w:t>PDF</w:t>
      </w:r>
      <w:r>
        <w:rPr>
          <w:rFonts w:hint="eastAsia"/>
        </w:rPr>
        <w:t xml:space="preserve"> files</w:t>
      </w:r>
    </w:p>
    <w:p w14:paraId="32E86019" w14:textId="77777777" w:rsidR="009836A5" w:rsidRDefault="009836A5" w:rsidP="009836A5">
      <w:pPr>
        <w:widowControl w:val="0"/>
        <w:ind w:firstLine="360"/>
        <w:rPr>
          <w:kern w:val="2"/>
        </w:rPr>
      </w:pPr>
      <w:r>
        <w:rPr>
          <w:rFonts w:hint="eastAsia"/>
          <w:kern w:val="2"/>
        </w:rPr>
        <w:t xml:space="preserve">Transform the manuscript into an Adobe </w:t>
      </w:r>
      <w:r>
        <w:rPr>
          <w:kern w:val="2"/>
        </w:rPr>
        <w:t>PDF</w:t>
      </w:r>
      <w:r>
        <w:rPr>
          <w:rFonts w:hint="eastAsia"/>
          <w:kern w:val="2"/>
        </w:rPr>
        <w:t xml:space="preserve"> file and </w:t>
      </w:r>
      <w:r>
        <w:rPr>
          <w:rFonts w:hint="eastAsia"/>
          <w:kern w:val="2"/>
          <w:lang w:eastAsia="ja-JP"/>
        </w:rPr>
        <w:t>send</w:t>
      </w:r>
      <w:r>
        <w:rPr>
          <w:rFonts w:hint="eastAsia"/>
          <w:kern w:val="2"/>
        </w:rPr>
        <w:t xml:space="preserve"> it to the SEGJ </w:t>
      </w:r>
      <w:r>
        <w:rPr>
          <w:rFonts w:hint="eastAsia"/>
          <w:kern w:val="2"/>
          <w:lang w:eastAsia="ja-JP"/>
        </w:rPr>
        <w:t>office via e-mail</w:t>
      </w:r>
      <w:r>
        <w:rPr>
          <w:rFonts w:hint="eastAsia"/>
          <w:kern w:val="2"/>
        </w:rPr>
        <w:t xml:space="preserve">. Reduce the file size to fit the maximum allocated size of </w:t>
      </w:r>
      <w:r w:rsidR="00BC5963">
        <w:rPr>
          <w:rFonts w:hint="eastAsia"/>
          <w:kern w:val="2"/>
          <w:lang w:eastAsia="ja-JP"/>
        </w:rPr>
        <w:t>5</w:t>
      </w:r>
      <w:r>
        <w:rPr>
          <w:rFonts w:hint="eastAsia"/>
          <w:kern w:val="2"/>
        </w:rPr>
        <w:t xml:space="preserve"> MB. </w:t>
      </w:r>
      <w:r>
        <w:rPr>
          <w:kern w:val="2"/>
        </w:rPr>
        <w:t xml:space="preserve"> You</w:t>
      </w:r>
      <w:r>
        <w:rPr>
          <w:rFonts w:hint="eastAsia"/>
          <w:kern w:val="2"/>
        </w:rPr>
        <w:t xml:space="preserve"> do not </w:t>
      </w:r>
      <w:r>
        <w:rPr>
          <w:kern w:val="2"/>
        </w:rPr>
        <w:t>need</w:t>
      </w:r>
      <w:r>
        <w:rPr>
          <w:rFonts w:hint="eastAsia"/>
          <w:kern w:val="2"/>
        </w:rPr>
        <w:t xml:space="preserve"> to apply any security option to the</w:t>
      </w:r>
      <w:r>
        <w:rPr>
          <w:rFonts w:hint="eastAsia"/>
        </w:rPr>
        <w:t xml:space="preserve"> </w:t>
      </w:r>
      <w:r>
        <w:rPr>
          <w:rFonts w:hint="eastAsia"/>
          <w:kern w:val="2"/>
        </w:rPr>
        <w:t xml:space="preserve">files. </w:t>
      </w:r>
    </w:p>
    <w:p w14:paraId="17BB76D3" w14:textId="77777777" w:rsidR="009836A5" w:rsidRDefault="009836A5" w:rsidP="009836A5">
      <w:pPr>
        <w:widowControl w:val="0"/>
        <w:ind w:firstLine="360"/>
      </w:pPr>
      <w:r>
        <w:rPr>
          <w:rFonts w:hint="eastAsia"/>
        </w:rPr>
        <w:t xml:space="preserve">Contact the SEGJ office </w:t>
      </w:r>
      <w:r>
        <w:t>if you have</w:t>
      </w:r>
      <w:r>
        <w:rPr>
          <w:rFonts w:hint="eastAsia"/>
        </w:rPr>
        <w:t xml:space="preserve"> problems </w:t>
      </w:r>
      <w:r>
        <w:t>converting to a PDF</w:t>
      </w:r>
      <w:r>
        <w:rPr>
          <w:rFonts w:hint="eastAsia"/>
        </w:rPr>
        <w:t xml:space="preserve"> file or </w:t>
      </w:r>
      <w:r>
        <w:rPr>
          <w:rFonts w:hint="eastAsia"/>
          <w:lang w:eastAsia="ja-JP"/>
        </w:rPr>
        <w:t xml:space="preserve">sending </w:t>
      </w:r>
      <w:r>
        <w:t xml:space="preserve">to the </w:t>
      </w:r>
      <w:r>
        <w:rPr>
          <w:rFonts w:hint="eastAsia"/>
          <w:lang w:eastAsia="ja-JP"/>
        </w:rPr>
        <w:t>office</w:t>
      </w:r>
      <w:r>
        <w:rPr>
          <w:rFonts w:hint="eastAsia"/>
        </w:rPr>
        <w:t>.</w:t>
      </w:r>
    </w:p>
    <w:p w14:paraId="0DCA4B08" w14:textId="77777777" w:rsidR="009836A5" w:rsidRDefault="009836A5" w:rsidP="009836A5">
      <w:pPr>
        <w:widowControl w:val="0"/>
      </w:pPr>
    </w:p>
    <w:p w14:paraId="24AD253C" w14:textId="77777777" w:rsidR="009836A5" w:rsidRDefault="009836A5" w:rsidP="009836A5">
      <w:pPr>
        <w:pStyle w:val="1"/>
      </w:pPr>
      <w:r>
        <w:rPr>
          <w:rFonts w:hint="eastAsia"/>
        </w:rPr>
        <w:t>Acknowledgements</w:t>
      </w:r>
    </w:p>
    <w:p w14:paraId="217A3289" w14:textId="77777777" w:rsidR="009836A5" w:rsidRDefault="009836A5" w:rsidP="009836A5">
      <w:pPr>
        <w:widowControl w:val="0"/>
        <w:ind w:firstLine="360"/>
        <w:rPr>
          <w:szCs w:val="22"/>
        </w:rPr>
      </w:pPr>
      <w:r>
        <w:t xml:space="preserve">The SEGJ wishes to thank you for submitting your </w:t>
      </w:r>
      <w:r>
        <w:t>Expanded Abstract in accordance with these instructions and we look forward to an interesting and successful conference.</w:t>
      </w:r>
    </w:p>
    <w:p w14:paraId="67F16D09" w14:textId="77777777" w:rsidR="009836A5" w:rsidRDefault="009836A5" w:rsidP="009836A5">
      <w:pPr>
        <w:widowControl w:val="0"/>
      </w:pPr>
    </w:p>
    <w:p w14:paraId="33F0E61C" w14:textId="77777777" w:rsidR="009836A5" w:rsidRDefault="009836A5" w:rsidP="009836A5">
      <w:pPr>
        <w:pStyle w:val="1"/>
      </w:pPr>
      <w:r>
        <w:rPr>
          <w:rFonts w:hint="eastAsia"/>
        </w:rPr>
        <w:t>References</w:t>
      </w:r>
    </w:p>
    <w:p w14:paraId="3BB892F8" w14:textId="77777777" w:rsidR="009836A5" w:rsidRDefault="009836A5" w:rsidP="009836A5">
      <w:pPr>
        <w:widowControl w:val="0"/>
        <w:tabs>
          <w:tab w:val="left" w:pos="360"/>
        </w:tabs>
        <w:ind w:left="363" w:hangingChars="165" w:hanging="363"/>
      </w:pPr>
      <w:r>
        <w:t xml:space="preserve">Zhou, H., and </w:t>
      </w:r>
      <w:proofErr w:type="spellStart"/>
      <w:r>
        <w:t>McMechan</w:t>
      </w:r>
      <w:proofErr w:type="spellEnd"/>
      <w:r>
        <w:t>, G. A., 1997, One-pass 3-D seismic extrapolation with the 45</w:t>
      </w:r>
      <w:r>
        <w:rPr>
          <w:vertAlign w:val="superscript"/>
        </w:rPr>
        <w:t>o</w:t>
      </w:r>
      <w:r>
        <w:t xml:space="preserve"> wave-equation,</w:t>
      </w:r>
      <w:r>
        <w:rPr>
          <w:rFonts w:hint="eastAsia"/>
        </w:rPr>
        <w:t xml:space="preserve"> </w:t>
      </w:r>
      <w:r>
        <w:rPr>
          <w:i/>
          <w:iCs/>
        </w:rPr>
        <w:t>Geophysics</w:t>
      </w:r>
      <w:r>
        <w:t xml:space="preserve">, </w:t>
      </w:r>
      <w:r>
        <w:rPr>
          <w:b/>
          <w:bCs/>
        </w:rPr>
        <w:t>62</w:t>
      </w:r>
      <w:r>
        <w:t>, 1817- 1824.</w:t>
      </w:r>
    </w:p>
    <w:p w14:paraId="32EB02EB" w14:textId="77777777" w:rsidR="009836A5" w:rsidRDefault="009836A5" w:rsidP="009836A5">
      <w:pPr>
        <w:widowControl w:val="0"/>
        <w:tabs>
          <w:tab w:val="left" w:pos="360"/>
        </w:tabs>
        <w:ind w:left="363" w:hangingChars="165" w:hanging="363"/>
      </w:pPr>
      <w:r>
        <w:t xml:space="preserve">van der </w:t>
      </w:r>
      <w:proofErr w:type="spellStart"/>
      <w:r>
        <w:t>Sluis</w:t>
      </w:r>
      <w:proofErr w:type="spellEnd"/>
      <w:r>
        <w:t xml:space="preserve">, A., and van der Vorst, H. A., 1987, Numerical solution of large, sparse linear algebraic systems arising from tomographic problems, </w:t>
      </w:r>
      <w:r>
        <w:rPr>
          <w:i/>
          <w:iCs/>
        </w:rPr>
        <w:t>Seismic</w:t>
      </w:r>
      <w:r>
        <w:t xml:space="preserve"> </w:t>
      </w:r>
      <w:r>
        <w:rPr>
          <w:i/>
          <w:iCs/>
        </w:rPr>
        <w:t>Tomography</w:t>
      </w:r>
      <w:r>
        <w:t xml:space="preserve">, </w:t>
      </w:r>
      <w:proofErr w:type="spellStart"/>
      <w:r>
        <w:t>Nolet</w:t>
      </w:r>
      <w:proofErr w:type="spellEnd"/>
      <w:r>
        <w:t xml:space="preserve">, G., ed., </w:t>
      </w:r>
      <w:proofErr w:type="spellStart"/>
      <w:r>
        <w:t>Reidel</w:t>
      </w:r>
      <w:proofErr w:type="spellEnd"/>
      <w:r>
        <w:t>, Dordrecht, 49-83.</w:t>
      </w:r>
    </w:p>
    <w:p w14:paraId="7CDBCE81" w14:textId="77777777" w:rsidR="009836A5" w:rsidRDefault="009836A5" w:rsidP="009836A5">
      <w:pPr>
        <w:widowControl w:val="0"/>
      </w:pPr>
    </w:p>
    <w:p w14:paraId="178E229A" w14:textId="77777777" w:rsidR="00447733" w:rsidRDefault="00447733"/>
    <w:sectPr w:rsidR="00447733">
      <w:type w:val="continuous"/>
      <w:pgSz w:w="11909" w:h="16834" w:code="9"/>
      <w:pgMar w:top="1022" w:right="850" w:bottom="1022" w:left="850" w:header="720" w:footer="720" w:gutter="0"/>
      <w:cols w:num="2" w:space="720" w:equalWidth="0">
        <w:col w:w="4744" w:space="720"/>
        <w:col w:w="47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87A3A" w14:textId="77777777" w:rsidR="00CA22DF" w:rsidRDefault="00CA22DF" w:rsidP="004029B1">
      <w:pPr>
        <w:spacing w:line="240" w:lineRule="auto"/>
      </w:pPr>
      <w:r>
        <w:separator/>
      </w:r>
    </w:p>
  </w:endnote>
  <w:endnote w:type="continuationSeparator" w:id="0">
    <w:p w14:paraId="530379C2" w14:textId="77777777" w:rsidR="00CA22DF" w:rsidRDefault="00CA22DF" w:rsidP="00402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DE111" w14:textId="77777777" w:rsidR="00AC1B8D" w:rsidRDefault="00AC1B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86A9A" w14:textId="77777777" w:rsidR="00AC1B8D" w:rsidRDefault="00AC1B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38224" w14:textId="77777777" w:rsidR="00AC1B8D" w:rsidRDefault="00AC1B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F9694" w14:textId="77777777" w:rsidR="00CA22DF" w:rsidRDefault="00CA22DF" w:rsidP="004029B1">
      <w:pPr>
        <w:spacing w:line="240" w:lineRule="auto"/>
      </w:pPr>
      <w:r>
        <w:separator/>
      </w:r>
    </w:p>
  </w:footnote>
  <w:footnote w:type="continuationSeparator" w:id="0">
    <w:p w14:paraId="0321179C" w14:textId="77777777" w:rsidR="00CA22DF" w:rsidRDefault="00CA22DF" w:rsidP="004029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3D505" w14:textId="77777777" w:rsidR="00AC1B8D" w:rsidRDefault="00AC1B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EA830" w14:textId="77777777" w:rsidR="00AC1B8D" w:rsidRDefault="00AC1B8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FB36" w14:textId="77777777" w:rsidR="00AC1B8D" w:rsidRDefault="00AC1B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A5"/>
    <w:rsid w:val="000D413B"/>
    <w:rsid w:val="001315E2"/>
    <w:rsid w:val="00162B30"/>
    <w:rsid w:val="00164E7B"/>
    <w:rsid w:val="001C5BB1"/>
    <w:rsid w:val="002931BF"/>
    <w:rsid w:val="003058E1"/>
    <w:rsid w:val="003315F4"/>
    <w:rsid w:val="003D5FD7"/>
    <w:rsid w:val="004029B1"/>
    <w:rsid w:val="00447733"/>
    <w:rsid w:val="004D1AC4"/>
    <w:rsid w:val="00576E2C"/>
    <w:rsid w:val="006C1D12"/>
    <w:rsid w:val="006E119A"/>
    <w:rsid w:val="007613A6"/>
    <w:rsid w:val="007971C1"/>
    <w:rsid w:val="007B27FD"/>
    <w:rsid w:val="007C61DC"/>
    <w:rsid w:val="00927766"/>
    <w:rsid w:val="009836A5"/>
    <w:rsid w:val="00A63EF0"/>
    <w:rsid w:val="00AC1B8D"/>
    <w:rsid w:val="00B33E19"/>
    <w:rsid w:val="00BC5963"/>
    <w:rsid w:val="00C43B32"/>
    <w:rsid w:val="00CA22DF"/>
    <w:rsid w:val="00CC010E"/>
    <w:rsid w:val="00D52A50"/>
    <w:rsid w:val="00D669D6"/>
    <w:rsid w:val="00D80389"/>
    <w:rsid w:val="00F0255E"/>
    <w:rsid w:val="00F608C3"/>
    <w:rsid w:val="00FA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D8CB01"/>
  <w15:chartTrackingRefBased/>
  <w15:docId w15:val="{0FFC4749-C15E-4FE2-A5CB-C89794A7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6A5"/>
    <w:pPr>
      <w:spacing w:line="312" w:lineRule="auto"/>
      <w:jc w:val="both"/>
    </w:pPr>
    <w:rPr>
      <w:rFonts w:ascii="Times New Roman" w:hAnsi="Times New Roman"/>
      <w:sz w:val="22"/>
      <w:lang w:eastAsia="en-US"/>
    </w:rPr>
  </w:style>
  <w:style w:type="paragraph" w:styleId="1">
    <w:name w:val="heading 1"/>
    <w:basedOn w:val="a"/>
    <w:next w:val="a"/>
    <w:qFormat/>
    <w:rsid w:val="009836A5"/>
    <w:pPr>
      <w:keepNext/>
      <w:outlineLvl w:val="0"/>
    </w:pPr>
    <w:rPr>
      <w:rFonts w:cs="Arial"/>
      <w:b/>
      <w:bCs/>
      <w:szCs w:val="32"/>
    </w:rPr>
  </w:style>
  <w:style w:type="paragraph" w:styleId="2">
    <w:name w:val="heading 2"/>
    <w:basedOn w:val="a"/>
    <w:next w:val="a"/>
    <w:qFormat/>
    <w:rsid w:val="009836A5"/>
    <w:pPr>
      <w:keepNext/>
      <w:widowControl w:val="0"/>
      <w:outlineLvl w:val="1"/>
    </w:pPr>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rsid w:val="009836A5"/>
    <w:pPr>
      <w:widowControl w:val="0"/>
      <w:spacing w:line="280" w:lineRule="exact"/>
      <w:ind w:left="288" w:right="288"/>
    </w:pPr>
    <w:rPr>
      <w:lang w:eastAsia="ja-JP"/>
    </w:rPr>
  </w:style>
  <w:style w:type="paragraph" w:customStyle="1" w:styleId="Title1">
    <w:name w:val="Title1"/>
    <w:basedOn w:val="2"/>
    <w:rsid w:val="009836A5"/>
    <w:pPr>
      <w:keepNext w:val="0"/>
      <w:spacing w:line="280" w:lineRule="exact"/>
      <w:jc w:val="center"/>
    </w:pPr>
    <w:rPr>
      <w:b/>
      <w:sz w:val="28"/>
    </w:rPr>
  </w:style>
  <w:style w:type="paragraph" w:customStyle="1" w:styleId="Authors">
    <w:name w:val="Authors"/>
    <w:basedOn w:val="a"/>
    <w:rsid w:val="009836A5"/>
    <w:pPr>
      <w:spacing w:line="280" w:lineRule="exact"/>
      <w:jc w:val="center"/>
    </w:pPr>
    <w:rPr>
      <w:sz w:val="24"/>
    </w:rPr>
  </w:style>
  <w:style w:type="paragraph" w:customStyle="1" w:styleId="Affiliations">
    <w:name w:val="Affiliations"/>
    <w:basedOn w:val="a"/>
    <w:rsid w:val="009836A5"/>
    <w:pPr>
      <w:spacing w:line="280" w:lineRule="exact"/>
      <w:jc w:val="center"/>
    </w:pPr>
  </w:style>
  <w:style w:type="paragraph" w:styleId="a3">
    <w:name w:val="Balloon Text"/>
    <w:basedOn w:val="a"/>
    <w:semiHidden/>
    <w:rsid w:val="009836A5"/>
    <w:rPr>
      <w:rFonts w:ascii="Arial" w:eastAsia="ＭＳ ゴシック" w:hAnsi="Arial"/>
      <w:sz w:val="18"/>
      <w:szCs w:val="18"/>
    </w:rPr>
  </w:style>
  <w:style w:type="paragraph" w:styleId="a4">
    <w:name w:val="header"/>
    <w:basedOn w:val="a"/>
    <w:link w:val="a5"/>
    <w:rsid w:val="004029B1"/>
    <w:pPr>
      <w:tabs>
        <w:tab w:val="center" w:pos="4252"/>
        <w:tab w:val="right" w:pos="8504"/>
      </w:tabs>
      <w:snapToGrid w:val="0"/>
    </w:pPr>
  </w:style>
  <w:style w:type="character" w:customStyle="1" w:styleId="a5">
    <w:name w:val="ヘッダー (文字)"/>
    <w:link w:val="a4"/>
    <w:rsid w:val="004029B1"/>
    <w:rPr>
      <w:rFonts w:ascii="Times New Roman" w:hAnsi="Times New Roman"/>
      <w:sz w:val="22"/>
      <w:lang w:eastAsia="en-US"/>
    </w:rPr>
  </w:style>
  <w:style w:type="paragraph" w:styleId="a6">
    <w:name w:val="footer"/>
    <w:basedOn w:val="a"/>
    <w:link w:val="a7"/>
    <w:rsid w:val="004029B1"/>
    <w:pPr>
      <w:tabs>
        <w:tab w:val="center" w:pos="4252"/>
        <w:tab w:val="right" w:pos="8504"/>
      </w:tabs>
      <w:snapToGrid w:val="0"/>
    </w:pPr>
  </w:style>
  <w:style w:type="character" w:customStyle="1" w:styleId="a7">
    <w:name w:val="フッター (文字)"/>
    <w:link w:val="a6"/>
    <w:rsid w:val="004029B1"/>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1372</Words>
  <Characters>7824</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Preparation of Extended Abstracts</vt:lpstr>
      <vt:lpstr>Instructions for Preparation of Extended Abstracts</vt:lpstr>
    </vt:vector>
  </TitlesOfParts>
  <Company>aist</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Preparation of Extended Abstracts</dc:title>
  <dc:subject/>
  <dc:creator>物理探査学会学術講演委員会</dc:creator>
  <cp:keywords/>
  <dc:description/>
  <cp:lastModifiedBy>住田達哉</cp:lastModifiedBy>
  <cp:revision>9</cp:revision>
  <dcterms:created xsi:type="dcterms:W3CDTF">2021-07-29T03:50:00Z</dcterms:created>
  <dcterms:modified xsi:type="dcterms:W3CDTF">2021-07-29T07:10:00Z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t.sumita@aist.go.jp</vt:lpwstr>
  </property>
  <property fmtid="{D5CDD505-2E9C-101B-9397-08002B2CF9AE}" pid="5" name="MSIP_Label_ddc55989-3c9e-4466-8514-eac6f80f6373_SetDate">
    <vt:lpwstr>2021-07-29T03:44:33.9506563Z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310f504c-bf6d-4e18-9403-8e2e42631ff6</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